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5310" w:type="dxa"/>
        <w:tblInd w:w="-714" w:type="dxa"/>
        <w:tblLook w:val="04A0" w:firstRow="1" w:lastRow="0" w:firstColumn="1" w:lastColumn="0" w:noHBand="0" w:noVBand="1"/>
      </w:tblPr>
      <w:tblGrid>
        <w:gridCol w:w="709"/>
        <w:gridCol w:w="3261"/>
        <w:gridCol w:w="11340"/>
      </w:tblGrid>
      <w:tr w:rsidR="002128B3" w:rsidRPr="00311571" w14:paraId="092308E2" w14:textId="77777777" w:rsidTr="002128B3">
        <w:tc>
          <w:tcPr>
            <w:tcW w:w="15310" w:type="dxa"/>
            <w:gridSpan w:val="3"/>
          </w:tcPr>
          <w:p w14:paraId="0D972CB3" w14:textId="3822A6B4" w:rsidR="002128B3" w:rsidRPr="00311571" w:rsidRDefault="00D400F0">
            <w:pPr>
              <w:rPr>
                <w:rFonts w:cstheme="minorHAnsi"/>
                <w:b/>
                <w:bCs/>
                <w:i/>
                <w:iCs/>
              </w:rPr>
            </w:pPr>
            <w:r w:rsidRPr="00311571">
              <w:rPr>
                <w:rFonts w:cstheme="minorHAnsi"/>
                <w:b/>
                <w:bCs/>
                <w:i/>
                <w:iCs/>
              </w:rPr>
              <w:t xml:space="preserve">Załącznik nr </w:t>
            </w:r>
            <w:r w:rsidR="00501FF3">
              <w:rPr>
                <w:rFonts w:cstheme="minorHAnsi"/>
                <w:b/>
                <w:bCs/>
                <w:i/>
                <w:iCs/>
              </w:rPr>
              <w:t>7</w:t>
            </w:r>
            <w:r w:rsidRPr="00311571">
              <w:rPr>
                <w:rFonts w:cstheme="minorHAnsi"/>
                <w:b/>
                <w:bCs/>
                <w:i/>
                <w:iCs/>
              </w:rPr>
              <w:t xml:space="preserve"> </w:t>
            </w:r>
            <w:r w:rsidR="00B46831" w:rsidRPr="00311571">
              <w:rPr>
                <w:rFonts w:cstheme="minorHAnsi"/>
                <w:b/>
                <w:bCs/>
                <w:i/>
                <w:iCs/>
              </w:rPr>
              <w:t>do SWZ</w:t>
            </w:r>
            <w:r w:rsidRPr="00311571">
              <w:rPr>
                <w:rFonts w:cstheme="minorHAnsi"/>
                <w:b/>
                <w:bCs/>
                <w:i/>
                <w:iCs/>
              </w:rPr>
              <w:t xml:space="preserve"> </w:t>
            </w:r>
          </w:p>
          <w:p w14:paraId="7B6E087F" w14:textId="77777777" w:rsidR="00D400F0" w:rsidRPr="00311571" w:rsidRDefault="00D400F0" w:rsidP="00D400F0">
            <w:pPr>
              <w:jc w:val="center"/>
              <w:rPr>
                <w:rFonts w:cstheme="minorHAnsi"/>
                <w:b/>
                <w:bCs/>
              </w:rPr>
            </w:pPr>
            <w:r w:rsidRPr="00311571">
              <w:rPr>
                <w:rFonts w:cstheme="minorHAnsi"/>
                <w:b/>
                <w:bCs/>
              </w:rPr>
              <w:t>OPIS PRZEDMIOTU ZAMÓWIENIA</w:t>
            </w:r>
          </w:p>
          <w:p w14:paraId="34E7FDB6" w14:textId="137EBB9A" w:rsidR="00523A12" w:rsidRPr="00311571" w:rsidRDefault="00523A12" w:rsidP="00311571">
            <w:pPr>
              <w:suppressAutoHyphens/>
              <w:jc w:val="center"/>
              <w:rPr>
                <w:rFonts w:eastAsia="Calibri" w:cstheme="minorHAnsi"/>
                <w:b/>
                <w:kern w:val="0"/>
                <w:lang w:eastAsia="pl-PL"/>
                <w14:ligatures w14:val="none"/>
              </w:rPr>
            </w:pPr>
            <w:r w:rsidRPr="00311571">
              <w:rPr>
                <w:rFonts w:eastAsia="Calibri" w:cstheme="minorHAnsi"/>
                <w:b/>
                <w:kern w:val="0"/>
                <w:lang w:eastAsia="pl-PL"/>
                <w14:ligatures w14:val="none"/>
              </w:rPr>
              <w:t xml:space="preserve">Organizacja kursów/szkoleń dla nauczycieli i uczniów w ramach projektu </w:t>
            </w:r>
            <w:r w:rsidR="00311571">
              <w:rPr>
                <w:rFonts w:eastAsia="Calibri" w:cstheme="minorHAnsi"/>
                <w:b/>
                <w:kern w:val="0"/>
                <w:lang w:eastAsia="pl-PL"/>
                <w14:ligatures w14:val="none"/>
              </w:rPr>
              <w:t xml:space="preserve"> </w:t>
            </w:r>
            <w:r w:rsidRPr="00311571">
              <w:rPr>
                <w:rFonts w:eastAsia="Calibri" w:cstheme="minorHAnsi"/>
                <w:b/>
                <w:kern w:val="0"/>
                <w:lang w:eastAsia="pl-PL"/>
                <w14:ligatures w14:val="none"/>
              </w:rPr>
              <w:t>„</w:t>
            </w:r>
            <w:r w:rsidR="00B65FBD" w:rsidRPr="00311571">
              <w:rPr>
                <w:rFonts w:eastAsia="Calibri" w:cstheme="minorHAnsi"/>
                <w:b/>
                <w:kern w:val="0"/>
                <w:lang w:eastAsia="pl-PL"/>
                <w14:ligatures w14:val="none"/>
              </w:rPr>
              <w:t>Wysoka jakość kształcenia zawodowego w ZSCKR im. W. Witosa w Różańcu</w:t>
            </w:r>
            <w:r w:rsidRPr="00311571">
              <w:rPr>
                <w:rFonts w:eastAsia="Calibri" w:cstheme="minorHAnsi"/>
                <w:b/>
                <w:kern w:val="0"/>
                <w:lang w:eastAsia="pl-PL"/>
                <w14:ligatures w14:val="none"/>
              </w:rPr>
              <w:t>”</w:t>
            </w:r>
          </w:p>
          <w:p w14:paraId="6377E1EC" w14:textId="2A04D003" w:rsidR="00222CC3" w:rsidRPr="00311571" w:rsidRDefault="00222CC3" w:rsidP="00311571">
            <w:pPr>
              <w:rPr>
                <w:rFonts w:cstheme="minorHAnsi"/>
              </w:rPr>
            </w:pPr>
          </w:p>
        </w:tc>
      </w:tr>
      <w:tr w:rsidR="002128B3" w:rsidRPr="00311571" w14:paraId="454AA4E0" w14:textId="77777777" w:rsidTr="00A84295">
        <w:tc>
          <w:tcPr>
            <w:tcW w:w="709" w:type="dxa"/>
          </w:tcPr>
          <w:p w14:paraId="669C9403" w14:textId="58FE724A" w:rsidR="002128B3" w:rsidRPr="00311571" w:rsidRDefault="005927A5">
            <w:pPr>
              <w:rPr>
                <w:rFonts w:cstheme="minorHAnsi"/>
              </w:rPr>
            </w:pPr>
            <w:r w:rsidRPr="00311571">
              <w:rPr>
                <w:rFonts w:cstheme="minorHAnsi"/>
              </w:rPr>
              <w:t xml:space="preserve">LP. </w:t>
            </w:r>
          </w:p>
        </w:tc>
        <w:tc>
          <w:tcPr>
            <w:tcW w:w="3261" w:type="dxa"/>
          </w:tcPr>
          <w:p w14:paraId="1FE72589" w14:textId="6651453F" w:rsidR="002128B3" w:rsidRPr="00311571" w:rsidRDefault="005927A5" w:rsidP="00BA7069">
            <w:pPr>
              <w:jc w:val="center"/>
              <w:rPr>
                <w:rFonts w:cstheme="minorHAnsi"/>
                <w:b/>
                <w:bCs/>
              </w:rPr>
            </w:pPr>
            <w:r w:rsidRPr="00311571">
              <w:rPr>
                <w:rFonts w:cstheme="minorHAnsi"/>
                <w:b/>
                <w:bCs/>
              </w:rPr>
              <w:t>NAZWA</w:t>
            </w:r>
            <w:r w:rsidR="00BA7069" w:rsidRPr="00311571">
              <w:rPr>
                <w:rFonts w:cstheme="minorHAnsi"/>
                <w:b/>
                <w:bCs/>
              </w:rPr>
              <w:t xml:space="preserve"> </w:t>
            </w:r>
            <w:r w:rsidRPr="00311571">
              <w:rPr>
                <w:rFonts w:cstheme="minorHAnsi"/>
                <w:b/>
                <w:bCs/>
              </w:rPr>
              <w:t>KURSU/SZKOLENIA</w:t>
            </w:r>
          </w:p>
        </w:tc>
        <w:tc>
          <w:tcPr>
            <w:tcW w:w="11340" w:type="dxa"/>
          </w:tcPr>
          <w:p w14:paraId="49D50B6D" w14:textId="77777777" w:rsidR="002128B3" w:rsidRPr="00311571" w:rsidRDefault="00BA7069" w:rsidP="00BA7069">
            <w:pPr>
              <w:jc w:val="center"/>
              <w:rPr>
                <w:rFonts w:cstheme="minorHAnsi"/>
                <w:b/>
                <w:bCs/>
              </w:rPr>
            </w:pPr>
            <w:r w:rsidRPr="00311571">
              <w:rPr>
                <w:rFonts w:cstheme="minorHAnsi"/>
                <w:b/>
                <w:bCs/>
              </w:rPr>
              <w:t>OPSI KURSU/SZKOLENIA</w:t>
            </w:r>
          </w:p>
          <w:p w14:paraId="7398BAFE" w14:textId="56DA7367" w:rsidR="00071191" w:rsidRPr="00311571" w:rsidRDefault="00071191" w:rsidP="00BA7069">
            <w:pPr>
              <w:jc w:val="center"/>
              <w:rPr>
                <w:rFonts w:cstheme="minorHAnsi"/>
                <w:b/>
                <w:bCs/>
              </w:rPr>
            </w:pPr>
          </w:p>
        </w:tc>
      </w:tr>
      <w:tr w:rsidR="002128B3" w:rsidRPr="00311571" w14:paraId="79F0285C" w14:textId="77777777" w:rsidTr="002128B3">
        <w:tc>
          <w:tcPr>
            <w:tcW w:w="15310" w:type="dxa"/>
            <w:gridSpan w:val="3"/>
          </w:tcPr>
          <w:p w14:paraId="6DAF995C" w14:textId="77777777" w:rsidR="002128B3" w:rsidRPr="00311571" w:rsidRDefault="002128B3">
            <w:pPr>
              <w:rPr>
                <w:rFonts w:cstheme="minorHAnsi"/>
                <w:u w:val="single"/>
              </w:rPr>
            </w:pPr>
          </w:p>
          <w:p w14:paraId="5BDC91B1" w14:textId="77777777" w:rsidR="00071191" w:rsidRPr="00311571" w:rsidRDefault="007052CA" w:rsidP="00071191">
            <w:pPr>
              <w:jc w:val="center"/>
              <w:rPr>
                <w:rFonts w:cstheme="minorHAnsi"/>
                <w:b/>
                <w:bCs/>
              </w:rPr>
            </w:pPr>
            <w:r w:rsidRPr="00311571">
              <w:rPr>
                <w:rFonts w:cstheme="minorHAnsi"/>
                <w:b/>
                <w:bCs/>
              </w:rPr>
              <w:t xml:space="preserve">Część I szkolenia i kursy dla nauczycieli i uczniów </w:t>
            </w:r>
          </w:p>
          <w:p w14:paraId="3B384D09" w14:textId="77BC79E2" w:rsidR="007052CA" w:rsidRPr="00311571" w:rsidRDefault="007052CA" w:rsidP="00071191">
            <w:pPr>
              <w:jc w:val="center"/>
              <w:rPr>
                <w:rFonts w:cstheme="minorHAnsi"/>
                <w:b/>
                <w:bCs/>
              </w:rPr>
            </w:pPr>
          </w:p>
        </w:tc>
      </w:tr>
      <w:tr w:rsidR="00BC21BA" w:rsidRPr="00311571" w14:paraId="60804E02" w14:textId="77777777" w:rsidTr="00A84295">
        <w:tc>
          <w:tcPr>
            <w:tcW w:w="709" w:type="dxa"/>
          </w:tcPr>
          <w:p w14:paraId="579C025F" w14:textId="2D74F19E" w:rsidR="00BC21BA" w:rsidRPr="00B20609" w:rsidRDefault="00294B0D">
            <w:pPr>
              <w:rPr>
                <w:rFonts w:cstheme="minorHAnsi"/>
                <w:b/>
                <w:bCs/>
              </w:rPr>
            </w:pPr>
            <w:r w:rsidRPr="00B20609">
              <w:rPr>
                <w:rFonts w:cstheme="minorHAnsi"/>
                <w:b/>
                <w:bCs/>
              </w:rPr>
              <w:t>1.1</w:t>
            </w:r>
          </w:p>
        </w:tc>
        <w:tc>
          <w:tcPr>
            <w:tcW w:w="3261" w:type="dxa"/>
          </w:tcPr>
          <w:p w14:paraId="5B11D9E2" w14:textId="21E9E3BD" w:rsidR="00294B0D" w:rsidRPr="00311571" w:rsidRDefault="00587E2E" w:rsidP="00294B0D">
            <w:pPr>
              <w:rPr>
                <w:rFonts w:cstheme="minorHAnsi"/>
              </w:rPr>
            </w:pPr>
            <w:r w:rsidRPr="00587E2E">
              <w:rPr>
                <w:rFonts w:cstheme="minorHAnsi"/>
                <w:b/>
                <w:bCs/>
              </w:rPr>
              <w:t>Kurs spawacza – spawanie metodą MAG</w:t>
            </w:r>
          </w:p>
          <w:p w14:paraId="1713D3E0" w14:textId="77777777" w:rsidR="00BC21BA" w:rsidRPr="00311571" w:rsidRDefault="00BC21BA">
            <w:pPr>
              <w:rPr>
                <w:rFonts w:cstheme="minorHAnsi"/>
              </w:rPr>
            </w:pPr>
          </w:p>
        </w:tc>
        <w:tc>
          <w:tcPr>
            <w:tcW w:w="11340" w:type="dxa"/>
          </w:tcPr>
          <w:p w14:paraId="5B93AD72" w14:textId="21CE2381" w:rsidR="00B323DA" w:rsidRPr="00311571" w:rsidRDefault="00B323DA" w:rsidP="00B323DA">
            <w:pPr>
              <w:rPr>
                <w:rFonts w:cstheme="minorHAnsi"/>
              </w:rPr>
            </w:pPr>
            <w:r w:rsidRPr="00311571">
              <w:rPr>
                <w:rFonts w:cstheme="minorHAnsi"/>
              </w:rPr>
              <w:t>Liczba osób objętych wsparciem</w:t>
            </w:r>
            <w:r w:rsidRPr="00095270">
              <w:rPr>
                <w:rFonts w:cstheme="minorHAnsi"/>
                <w:b/>
                <w:bCs/>
              </w:rPr>
              <w:t xml:space="preserve">: </w:t>
            </w:r>
            <w:r w:rsidR="00095270" w:rsidRPr="00095270">
              <w:rPr>
                <w:rFonts w:cstheme="minorHAnsi"/>
                <w:b/>
                <w:bCs/>
              </w:rPr>
              <w:t>3</w:t>
            </w:r>
            <w:r w:rsidR="00D34025" w:rsidRPr="00095270">
              <w:rPr>
                <w:rFonts w:cstheme="minorHAnsi"/>
                <w:b/>
                <w:bCs/>
              </w:rPr>
              <w:t xml:space="preserve"> nauczyciel</w:t>
            </w:r>
            <w:r w:rsidR="007052CA" w:rsidRPr="00095270">
              <w:rPr>
                <w:rFonts w:cstheme="minorHAnsi"/>
                <w:b/>
                <w:bCs/>
              </w:rPr>
              <w:t>i</w:t>
            </w:r>
          </w:p>
          <w:p w14:paraId="6AC82CFE" w14:textId="606A0B81" w:rsidR="00B323DA" w:rsidRPr="00311571" w:rsidRDefault="00B323DA" w:rsidP="00B323DA">
            <w:pPr>
              <w:rPr>
                <w:rFonts w:cstheme="minorHAnsi"/>
                <w:b/>
                <w:bCs/>
              </w:rPr>
            </w:pPr>
            <w:r w:rsidRPr="00311571">
              <w:rPr>
                <w:rFonts w:cstheme="minorHAnsi"/>
              </w:rPr>
              <w:t>Liczba grup:</w:t>
            </w:r>
            <w:r w:rsidR="00095270">
              <w:rPr>
                <w:rFonts w:cstheme="minorHAnsi"/>
              </w:rPr>
              <w:t xml:space="preserve"> </w:t>
            </w:r>
            <w:r w:rsidR="00095270" w:rsidRPr="0087118A">
              <w:rPr>
                <w:rFonts w:cstheme="minorHAnsi"/>
                <w:b/>
                <w:bCs/>
              </w:rPr>
              <w:t>1</w:t>
            </w:r>
          </w:p>
          <w:p w14:paraId="2DF1F7ED" w14:textId="6360C21B" w:rsidR="00054E82" w:rsidRPr="00311571" w:rsidRDefault="00054E82" w:rsidP="00B323DA">
            <w:pPr>
              <w:rPr>
                <w:rFonts w:cstheme="minorHAnsi"/>
              </w:rPr>
            </w:pPr>
            <w:r w:rsidRPr="00311571">
              <w:rPr>
                <w:rFonts w:cstheme="minorHAnsi"/>
              </w:rPr>
              <w:t xml:space="preserve">Liczba godzin zajęć: </w:t>
            </w:r>
            <w:r w:rsidRPr="00311571">
              <w:rPr>
                <w:rFonts w:cstheme="minorHAnsi"/>
                <w:b/>
                <w:bCs/>
              </w:rPr>
              <w:t>120 godz. z czego co najmniej 20 godzin zajęć teoretycznych. Dopuszcza się organizację zajęć teoretycznych w wymiarze 20 godz. 100 godz. zajęć praktycznych</w:t>
            </w:r>
          </w:p>
          <w:p w14:paraId="339A1E00" w14:textId="2FB7BA60" w:rsidR="00D34025" w:rsidRPr="00311571" w:rsidRDefault="00D34025" w:rsidP="00D34025">
            <w:pPr>
              <w:rPr>
                <w:rFonts w:cstheme="minorHAnsi"/>
              </w:rPr>
            </w:pPr>
            <w:r w:rsidRPr="00311571">
              <w:rPr>
                <w:rFonts w:cstheme="minorHAnsi"/>
              </w:rPr>
              <w:t>Przybliżony termin świadczenia usługi:</w:t>
            </w:r>
            <w:r w:rsidR="00024D23" w:rsidRPr="00311571">
              <w:rPr>
                <w:rFonts w:cstheme="minorHAnsi"/>
              </w:rPr>
              <w:t xml:space="preserve"> </w:t>
            </w:r>
            <w:r w:rsidR="007052CA" w:rsidRPr="00311571">
              <w:rPr>
                <w:rFonts w:cstheme="minorHAnsi"/>
                <w:b/>
                <w:bCs/>
              </w:rPr>
              <w:t xml:space="preserve">od dnia podpisana umowy </w:t>
            </w:r>
            <w:r w:rsidRPr="00311571">
              <w:rPr>
                <w:rFonts w:cstheme="minorHAnsi"/>
                <w:b/>
                <w:bCs/>
              </w:rPr>
              <w:t xml:space="preserve">– </w:t>
            </w:r>
            <w:r w:rsidR="00523A12" w:rsidRPr="00311571">
              <w:rPr>
                <w:rFonts w:cstheme="minorHAnsi"/>
                <w:b/>
                <w:bCs/>
              </w:rPr>
              <w:t xml:space="preserve"> 3</w:t>
            </w:r>
            <w:r w:rsidR="007052CA" w:rsidRPr="00311571">
              <w:rPr>
                <w:rFonts w:cstheme="minorHAnsi"/>
                <w:b/>
                <w:bCs/>
              </w:rPr>
              <w:t>0 września</w:t>
            </w:r>
            <w:r w:rsidRPr="00311571">
              <w:rPr>
                <w:rFonts w:cstheme="minorHAnsi"/>
                <w:b/>
                <w:bCs/>
              </w:rPr>
              <w:t xml:space="preserve"> 202</w:t>
            </w:r>
            <w:r w:rsidR="00EE318F">
              <w:rPr>
                <w:rFonts w:cstheme="minorHAnsi"/>
                <w:b/>
                <w:bCs/>
              </w:rPr>
              <w:t>6</w:t>
            </w:r>
            <w:r w:rsidRPr="00311571">
              <w:rPr>
                <w:rFonts w:cstheme="minorHAnsi"/>
                <w:b/>
                <w:bCs/>
              </w:rPr>
              <w:t xml:space="preserve"> r.</w:t>
            </w:r>
            <w:r w:rsidRPr="00311571">
              <w:rPr>
                <w:rFonts w:cstheme="minorHAnsi"/>
              </w:rPr>
              <w:t xml:space="preserve"> </w:t>
            </w:r>
          </w:p>
          <w:p w14:paraId="3A7DAE15" w14:textId="4681EBD0" w:rsidR="00D34025" w:rsidRPr="00311571" w:rsidRDefault="00D34025" w:rsidP="00D34025">
            <w:pPr>
              <w:rPr>
                <w:rFonts w:cstheme="minorHAnsi"/>
              </w:rPr>
            </w:pPr>
            <w:r w:rsidRPr="00311571">
              <w:rPr>
                <w:rFonts w:cstheme="minorHAnsi"/>
                <w:b/>
                <w:bCs/>
              </w:rPr>
              <w:t>Miejsce realizacji zajęć:</w:t>
            </w:r>
            <w:r w:rsidRPr="00311571">
              <w:rPr>
                <w:rFonts w:cstheme="minorHAnsi"/>
              </w:rPr>
              <w:t xml:space="preserve"> </w:t>
            </w:r>
            <w:r w:rsidR="007052CA" w:rsidRPr="00311571">
              <w:rPr>
                <w:rFonts w:cstheme="minorHAnsi"/>
              </w:rPr>
              <w:t>w ZSCKR w Różańcu</w:t>
            </w:r>
          </w:p>
          <w:p w14:paraId="5375BB6B" w14:textId="5F48315F" w:rsidR="00217419" w:rsidRPr="00311571" w:rsidRDefault="00D34025" w:rsidP="00D34025">
            <w:pPr>
              <w:rPr>
                <w:rFonts w:cstheme="minorHAnsi"/>
              </w:rPr>
            </w:pPr>
            <w:r w:rsidRPr="00095270">
              <w:rPr>
                <w:rFonts w:cstheme="minorHAnsi"/>
                <w:b/>
                <w:bCs/>
              </w:rPr>
              <w:t>Typ szkolenia:</w:t>
            </w:r>
            <w:r w:rsidRPr="00311571">
              <w:rPr>
                <w:rFonts w:cstheme="minorHAnsi"/>
              </w:rPr>
              <w:t xml:space="preserve"> stacjonarne </w:t>
            </w:r>
          </w:p>
          <w:p w14:paraId="5490FA84" w14:textId="3F3042A5" w:rsidR="00D34025" w:rsidRPr="00311571" w:rsidRDefault="0068541E" w:rsidP="00D34025">
            <w:pPr>
              <w:rPr>
                <w:rFonts w:cstheme="minorHAnsi"/>
              </w:rPr>
            </w:pPr>
            <w:r w:rsidRPr="00311571">
              <w:rPr>
                <w:rFonts w:cstheme="minorHAnsi"/>
                <w:b/>
                <w:bCs/>
              </w:rPr>
              <w:t xml:space="preserve">Kadra: </w:t>
            </w:r>
            <w:r w:rsidRPr="00311571">
              <w:rPr>
                <w:rFonts w:cstheme="minorHAnsi"/>
              </w:rPr>
              <w:t>trenerzy- z wykształceniem</w:t>
            </w:r>
            <w:r w:rsidR="00F12D87" w:rsidRPr="00311571">
              <w:rPr>
                <w:rFonts w:cstheme="minorHAnsi"/>
              </w:rPr>
              <w:t xml:space="preserve"> </w:t>
            </w:r>
            <w:r w:rsidRPr="00311571">
              <w:rPr>
                <w:rFonts w:cstheme="minorHAnsi"/>
              </w:rPr>
              <w:t>/ukończonymi kursami (tj. posiadających certyfikaty/dyplomy) z zakresu tematyki kursu</w:t>
            </w:r>
            <w:r w:rsidR="002C2A9E" w:rsidRPr="00311571">
              <w:rPr>
                <w:rFonts w:cstheme="minorHAnsi"/>
              </w:rPr>
              <w:t>.</w:t>
            </w:r>
            <w:r w:rsidRPr="00311571">
              <w:rPr>
                <w:rFonts w:cstheme="minorHAnsi"/>
              </w:rPr>
              <w:t xml:space="preserve"> </w:t>
            </w:r>
          </w:p>
          <w:p w14:paraId="7E703485" w14:textId="77777777" w:rsidR="0068541E" w:rsidRPr="00311571" w:rsidRDefault="0068541E" w:rsidP="00D34025">
            <w:pPr>
              <w:rPr>
                <w:rFonts w:cstheme="minorHAnsi"/>
                <w:b/>
                <w:bCs/>
              </w:rPr>
            </w:pPr>
          </w:p>
          <w:p w14:paraId="15EAEA99" w14:textId="428C00BD" w:rsidR="00D34025" w:rsidRPr="00311571" w:rsidRDefault="00D34025" w:rsidP="00D34025">
            <w:pPr>
              <w:rPr>
                <w:rFonts w:cstheme="minorHAnsi"/>
                <w:b/>
                <w:bCs/>
              </w:rPr>
            </w:pPr>
            <w:r w:rsidRPr="00311571">
              <w:rPr>
                <w:rFonts w:cstheme="minorHAnsi"/>
                <w:b/>
                <w:bCs/>
              </w:rPr>
              <w:t>Ramowy program szkolenia/ zdobycie wiedzy w zakresie m.in.:</w:t>
            </w:r>
          </w:p>
          <w:p w14:paraId="402FF801" w14:textId="4300EF58" w:rsidR="00D34025" w:rsidRPr="00311571" w:rsidRDefault="00D34025" w:rsidP="00D34025">
            <w:pPr>
              <w:rPr>
                <w:rFonts w:cstheme="minorHAnsi"/>
              </w:rPr>
            </w:pPr>
            <w:r w:rsidRPr="00311571">
              <w:rPr>
                <w:rFonts w:cstheme="minorHAnsi"/>
              </w:rPr>
              <w:t>Procesy spawalnicze i pokrewne</w:t>
            </w:r>
          </w:p>
          <w:p w14:paraId="0B4A1D73" w14:textId="77777777" w:rsidR="00D34025" w:rsidRPr="00311571" w:rsidRDefault="00D34025" w:rsidP="00D34025">
            <w:pPr>
              <w:rPr>
                <w:rFonts w:cstheme="minorHAnsi"/>
              </w:rPr>
            </w:pPr>
            <w:r w:rsidRPr="00311571">
              <w:rPr>
                <w:rFonts w:cstheme="minorHAnsi"/>
              </w:rPr>
              <w:t>Rysunek techniczny w spawalnictwie</w:t>
            </w:r>
          </w:p>
          <w:p w14:paraId="35588B83" w14:textId="77777777" w:rsidR="00D34025" w:rsidRPr="00311571" w:rsidRDefault="00D34025" w:rsidP="00D34025">
            <w:pPr>
              <w:rPr>
                <w:rFonts w:cstheme="minorHAnsi"/>
              </w:rPr>
            </w:pPr>
            <w:r w:rsidRPr="00311571">
              <w:rPr>
                <w:rFonts w:cstheme="minorHAnsi"/>
              </w:rPr>
              <w:t>Podstawy elektrotechniki</w:t>
            </w:r>
          </w:p>
          <w:p w14:paraId="20ECE60D" w14:textId="77777777" w:rsidR="00D34025" w:rsidRPr="00311571" w:rsidRDefault="00D34025" w:rsidP="00D34025">
            <w:pPr>
              <w:rPr>
                <w:rFonts w:cstheme="minorHAnsi"/>
              </w:rPr>
            </w:pPr>
            <w:r w:rsidRPr="00311571">
              <w:rPr>
                <w:rFonts w:cstheme="minorHAnsi"/>
              </w:rPr>
              <w:t>Materiały podstawowe i dodatkowe</w:t>
            </w:r>
          </w:p>
          <w:p w14:paraId="3B4242CF" w14:textId="77777777" w:rsidR="00D34025" w:rsidRPr="00311571" w:rsidRDefault="00D34025" w:rsidP="00D34025">
            <w:pPr>
              <w:rPr>
                <w:rFonts w:cstheme="minorHAnsi"/>
              </w:rPr>
            </w:pPr>
            <w:r w:rsidRPr="00311571">
              <w:rPr>
                <w:rFonts w:cstheme="minorHAnsi"/>
              </w:rPr>
              <w:t>Urządzenia i sprzęt do spawania</w:t>
            </w:r>
          </w:p>
          <w:p w14:paraId="7809E0FA" w14:textId="77777777" w:rsidR="00D34025" w:rsidRPr="00311571" w:rsidRDefault="00D34025" w:rsidP="00D34025">
            <w:pPr>
              <w:rPr>
                <w:rFonts w:cstheme="minorHAnsi"/>
              </w:rPr>
            </w:pPr>
            <w:r w:rsidRPr="00311571">
              <w:rPr>
                <w:rFonts w:cstheme="minorHAnsi"/>
              </w:rPr>
              <w:t>Technika i technologia spawania</w:t>
            </w:r>
          </w:p>
          <w:p w14:paraId="2E08D899" w14:textId="77777777" w:rsidR="00D34025" w:rsidRPr="00311571" w:rsidRDefault="00D34025" w:rsidP="00D34025">
            <w:pPr>
              <w:rPr>
                <w:rFonts w:cstheme="minorHAnsi"/>
              </w:rPr>
            </w:pPr>
            <w:r w:rsidRPr="00311571">
              <w:rPr>
                <w:rFonts w:cstheme="minorHAnsi"/>
              </w:rPr>
              <w:t>Niezgodności spawalnicze, badanie złączy spawanych</w:t>
            </w:r>
          </w:p>
          <w:p w14:paraId="246A3023" w14:textId="77777777" w:rsidR="00D34025" w:rsidRPr="00311571" w:rsidRDefault="00D34025" w:rsidP="00D34025">
            <w:pPr>
              <w:rPr>
                <w:rFonts w:cstheme="minorHAnsi"/>
              </w:rPr>
            </w:pPr>
            <w:r w:rsidRPr="00311571">
              <w:rPr>
                <w:rFonts w:cstheme="minorHAnsi"/>
              </w:rPr>
              <w:t>BHP i p.poż przy pracach spawalniczych</w:t>
            </w:r>
          </w:p>
          <w:p w14:paraId="3612C065" w14:textId="18C57E4B" w:rsidR="00217419" w:rsidRPr="00311571" w:rsidRDefault="00D34025" w:rsidP="00D34025">
            <w:pPr>
              <w:rPr>
                <w:rFonts w:cstheme="minorHAnsi"/>
              </w:rPr>
            </w:pPr>
            <w:r w:rsidRPr="00311571">
              <w:rPr>
                <w:rFonts w:cstheme="minorHAnsi"/>
              </w:rPr>
              <w:t>Zajęcia praktyczne – spawanie w osłonie gazów metodą MAG</w:t>
            </w:r>
          </w:p>
          <w:p w14:paraId="65A62454" w14:textId="77777777" w:rsidR="00D34025" w:rsidRPr="00311571" w:rsidRDefault="00D34025" w:rsidP="00B323DA">
            <w:pPr>
              <w:rPr>
                <w:rFonts w:cstheme="minorHAnsi"/>
              </w:rPr>
            </w:pPr>
          </w:p>
          <w:p w14:paraId="55F48DCF" w14:textId="16CF884C" w:rsidR="00D34025" w:rsidRPr="00311571" w:rsidRDefault="00D34025" w:rsidP="002E2519">
            <w:pPr>
              <w:rPr>
                <w:rFonts w:cstheme="minorHAnsi"/>
              </w:rPr>
            </w:pPr>
            <w:r w:rsidRPr="00311571">
              <w:rPr>
                <w:rFonts w:cstheme="minorHAnsi"/>
                <w:b/>
                <w:bCs/>
              </w:rPr>
              <w:t>Oczekiwane efekty:</w:t>
            </w:r>
            <w:r w:rsidRPr="00311571">
              <w:rPr>
                <w:rFonts w:cstheme="minorHAnsi"/>
              </w:rPr>
              <w:t xml:space="preserve"> </w:t>
            </w:r>
            <w:r w:rsidR="00217419" w:rsidRPr="00311571">
              <w:rPr>
                <w:rFonts w:cstheme="minorHAnsi"/>
              </w:rPr>
              <w:t>Kurs spawacza MAG</w:t>
            </w:r>
            <w:r w:rsidRPr="00311571">
              <w:rPr>
                <w:rFonts w:cstheme="minorHAnsi"/>
              </w:rPr>
              <w:t xml:space="preserve"> </w:t>
            </w:r>
            <w:r w:rsidR="00217419" w:rsidRPr="00311571">
              <w:rPr>
                <w:rFonts w:cstheme="minorHAnsi"/>
              </w:rPr>
              <w:t>poznanie elementów i urządzeń spawalniczych, techniki, które pozwolą na tworzenie trwałych i</w:t>
            </w:r>
            <w:r w:rsidRPr="00311571">
              <w:rPr>
                <w:rFonts w:cstheme="minorHAnsi"/>
              </w:rPr>
              <w:t xml:space="preserve"> </w:t>
            </w:r>
            <w:r w:rsidR="00217419" w:rsidRPr="00311571">
              <w:rPr>
                <w:rFonts w:cstheme="minorHAnsi"/>
              </w:rPr>
              <w:t xml:space="preserve">estetycznych połączeń, praktyczna nauka spawania; </w:t>
            </w:r>
            <w:r w:rsidR="002E2519" w:rsidRPr="00311571">
              <w:rPr>
                <w:rFonts w:cstheme="minorHAnsi"/>
              </w:rPr>
              <w:t xml:space="preserve">dokument potwierdzający zdobycie kwalifikacji </w:t>
            </w:r>
            <w:r w:rsidR="00E058A0" w:rsidRPr="00311571">
              <w:rPr>
                <w:rFonts w:cstheme="minorHAnsi"/>
              </w:rPr>
              <w:t>–</w:t>
            </w:r>
            <w:r w:rsidR="002E2519" w:rsidRPr="00311571">
              <w:rPr>
                <w:rFonts w:cstheme="minorHAnsi"/>
              </w:rPr>
              <w:t xml:space="preserve"> certyfikat</w:t>
            </w:r>
            <w:r w:rsidR="00E058A0" w:rsidRPr="00311571">
              <w:rPr>
                <w:rFonts w:cstheme="minorHAnsi"/>
              </w:rPr>
              <w:t xml:space="preserve"> </w:t>
            </w:r>
            <w:r w:rsidR="002E2519" w:rsidRPr="00311571">
              <w:rPr>
                <w:rFonts w:cstheme="minorHAnsi"/>
              </w:rPr>
              <w:t>europejskiego spawacza, uprawnienia spawacza</w:t>
            </w:r>
          </w:p>
          <w:p w14:paraId="0273C6BE" w14:textId="77777777" w:rsidR="00BD5B33" w:rsidRPr="00311571" w:rsidRDefault="00BD5B33" w:rsidP="00BD5B33">
            <w:pPr>
              <w:rPr>
                <w:rFonts w:cstheme="minorHAnsi"/>
              </w:rPr>
            </w:pPr>
            <w:r w:rsidRPr="00311571">
              <w:rPr>
                <w:rFonts w:cstheme="minorHAnsi"/>
              </w:rPr>
              <w:lastRenderedPageBreak/>
              <w:t xml:space="preserve">Wymagany jest podział pomiędzy osobą prowadzącą szkolenie/kurs, a osoba przeprowadzającą walidację nabytych kompetencji/kwalifikacji w ramach testu post i </w:t>
            </w:r>
            <w:proofErr w:type="spellStart"/>
            <w:r w:rsidRPr="00311571">
              <w:rPr>
                <w:rFonts w:cstheme="minorHAnsi"/>
              </w:rPr>
              <w:t>pre</w:t>
            </w:r>
            <w:proofErr w:type="spellEnd"/>
            <w:r w:rsidRPr="00311571">
              <w:rPr>
                <w:rFonts w:cstheme="minorHAnsi"/>
              </w:rPr>
              <w:t xml:space="preserve">. </w:t>
            </w:r>
          </w:p>
          <w:p w14:paraId="2E9C0FA3" w14:textId="77777777" w:rsidR="00BD5B33" w:rsidRPr="00311571" w:rsidRDefault="00BD5B33" w:rsidP="00BD5B33">
            <w:pPr>
              <w:rPr>
                <w:rFonts w:cstheme="minorHAnsi"/>
              </w:rPr>
            </w:pPr>
            <w:r w:rsidRPr="00311571">
              <w:rPr>
                <w:rFonts w:cstheme="minorHAnsi"/>
              </w:rPr>
              <w:t xml:space="preserve">Test post i </w:t>
            </w:r>
            <w:proofErr w:type="spellStart"/>
            <w:r w:rsidRPr="00311571">
              <w:rPr>
                <w:rFonts w:cstheme="minorHAnsi"/>
              </w:rPr>
              <w:t>pre</w:t>
            </w:r>
            <w:proofErr w:type="spellEnd"/>
            <w:r w:rsidRPr="00311571">
              <w:rPr>
                <w:rFonts w:cstheme="minorHAnsi"/>
              </w:rPr>
              <w:t xml:space="preserve"> powinien zostać przeprowadzony przez osobę egzaminująca. </w:t>
            </w:r>
          </w:p>
          <w:p w14:paraId="37B94D5B" w14:textId="3410A4ED" w:rsidR="00C67B6B" w:rsidRPr="00311571" w:rsidRDefault="00BD5B33" w:rsidP="00BD5B33">
            <w:pPr>
              <w:rPr>
                <w:rFonts w:cstheme="minorHAnsi"/>
              </w:rPr>
            </w:pPr>
            <w:r w:rsidRPr="00311571">
              <w:rPr>
                <w:rFonts w:cstheme="minorHAnsi"/>
              </w:rPr>
              <w:t>Na zaświadczeniu potwierdzającym nabycie kompetencji/kwalifikacji wymagany podpis osoby prowadzącej i sprawdzającej nabyte kompetencje/kwalifikacje.</w:t>
            </w:r>
          </w:p>
          <w:p w14:paraId="6B224586" w14:textId="77777777" w:rsidR="00D34025" w:rsidRPr="00311571" w:rsidRDefault="00D34025" w:rsidP="00217419">
            <w:pPr>
              <w:rPr>
                <w:rFonts w:cstheme="minorHAnsi"/>
              </w:rPr>
            </w:pPr>
          </w:p>
          <w:p w14:paraId="7D3D23BA" w14:textId="772280A7" w:rsidR="00D34025" w:rsidRPr="00311571" w:rsidRDefault="00D34025" w:rsidP="00D34025">
            <w:pPr>
              <w:rPr>
                <w:rFonts w:cstheme="minorHAnsi"/>
                <w:b/>
                <w:bCs/>
              </w:rPr>
            </w:pPr>
            <w:r w:rsidRPr="00311571">
              <w:rPr>
                <w:rFonts w:cstheme="minorHAnsi"/>
                <w:b/>
                <w:bCs/>
              </w:rPr>
              <w:t>Szkolenie powinno gwarantować 100% zdawalność. W przypadku uzyskania przez uczestnika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Koszt egzaminu pierwszego ponosi Wykonawca.</w:t>
            </w:r>
          </w:p>
          <w:p w14:paraId="2D908EAF" w14:textId="5FED7201" w:rsidR="00D34025" w:rsidRPr="00311571" w:rsidRDefault="00926D58" w:rsidP="00D34025">
            <w:pPr>
              <w:rPr>
                <w:rFonts w:cstheme="minorHAnsi"/>
                <w:b/>
                <w:bCs/>
              </w:rPr>
            </w:pPr>
            <w:r w:rsidRPr="00311571">
              <w:rPr>
                <w:rFonts w:cstheme="minorHAnsi"/>
                <w:b/>
                <w:bCs/>
              </w:rPr>
              <w:t xml:space="preserve">Koszt </w:t>
            </w:r>
            <w:r w:rsidR="00D34025" w:rsidRPr="00311571">
              <w:rPr>
                <w:rFonts w:cstheme="minorHAnsi"/>
                <w:b/>
                <w:bCs/>
              </w:rPr>
              <w:t>egzaminu poprawkowego ponosi uczestnik szkolenia.</w:t>
            </w:r>
          </w:p>
          <w:p w14:paraId="245B2B0D" w14:textId="01AE8C0B" w:rsidR="00217419" w:rsidRPr="00311571" w:rsidRDefault="00D34025" w:rsidP="00217419">
            <w:pPr>
              <w:rPr>
                <w:rFonts w:cstheme="minorHAnsi"/>
                <w:b/>
                <w:bCs/>
              </w:rPr>
            </w:pPr>
            <w:r w:rsidRPr="00311571">
              <w:rPr>
                <w:rFonts w:cstheme="minorHAnsi"/>
                <w:b/>
                <w:bCs/>
              </w:rPr>
              <w:t>Wykonawca jest zobowiązany do ustalenia daty przeprowadzenia egzaminu państwowego zarówno pierwszego jaki i poprawkowego. Kur</w:t>
            </w:r>
            <w:r w:rsidR="00054E82" w:rsidRPr="00311571">
              <w:rPr>
                <w:rFonts w:cstheme="minorHAnsi"/>
                <w:b/>
                <w:bCs/>
              </w:rPr>
              <w:t>s</w:t>
            </w:r>
            <w:r w:rsidRPr="00311571">
              <w:rPr>
                <w:rFonts w:cstheme="minorHAnsi"/>
                <w:b/>
                <w:bCs/>
              </w:rPr>
              <w:t xml:space="preserve"> zakończony</w:t>
            </w:r>
            <w:r w:rsidR="00217419" w:rsidRPr="00311571">
              <w:rPr>
                <w:rFonts w:cstheme="minorHAnsi"/>
                <w:b/>
                <w:bCs/>
              </w:rPr>
              <w:t xml:space="preserve"> zdobycie</w:t>
            </w:r>
            <w:r w:rsidRPr="00311571">
              <w:rPr>
                <w:rFonts w:cstheme="minorHAnsi"/>
                <w:b/>
                <w:bCs/>
              </w:rPr>
              <w:t>m</w:t>
            </w:r>
            <w:r w:rsidR="00217419" w:rsidRPr="00311571">
              <w:rPr>
                <w:rFonts w:cstheme="minorHAnsi"/>
                <w:b/>
                <w:bCs/>
              </w:rPr>
              <w:t xml:space="preserve"> kwalif</w:t>
            </w:r>
            <w:r w:rsidRPr="00311571">
              <w:rPr>
                <w:rFonts w:cstheme="minorHAnsi"/>
                <w:b/>
                <w:bCs/>
              </w:rPr>
              <w:t>ikacji</w:t>
            </w:r>
            <w:r w:rsidR="00217419" w:rsidRPr="00311571">
              <w:rPr>
                <w:rFonts w:cstheme="minorHAnsi"/>
                <w:b/>
                <w:bCs/>
              </w:rPr>
              <w:t>/certyfikat</w:t>
            </w:r>
            <w:r w:rsidRPr="00311571">
              <w:rPr>
                <w:rFonts w:cstheme="minorHAnsi"/>
                <w:b/>
                <w:bCs/>
              </w:rPr>
              <w:t xml:space="preserve"> </w:t>
            </w:r>
            <w:r w:rsidR="00217419" w:rsidRPr="00311571">
              <w:rPr>
                <w:rFonts w:cstheme="minorHAnsi"/>
                <w:b/>
                <w:bCs/>
              </w:rPr>
              <w:t>europejskiego spawacza</w:t>
            </w:r>
            <w:r w:rsidRPr="00311571">
              <w:rPr>
                <w:rFonts w:cstheme="minorHAnsi"/>
                <w:b/>
                <w:bCs/>
              </w:rPr>
              <w:t xml:space="preserve"> nadające</w:t>
            </w:r>
            <w:r w:rsidR="00217419" w:rsidRPr="00311571">
              <w:rPr>
                <w:rFonts w:cstheme="minorHAnsi"/>
                <w:b/>
                <w:bCs/>
              </w:rPr>
              <w:t xml:space="preserve"> uprawnienia spawacza</w:t>
            </w:r>
            <w:r w:rsidR="00054E82" w:rsidRPr="00311571">
              <w:rPr>
                <w:rFonts w:cstheme="minorHAnsi"/>
                <w:b/>
                <w:bCs/>
              </w:rPr>
              <w:t xml:space="preserve"> (uzyskania certyfikatu kompetencji spawacza TÜV).</w:t>
            </w:r>
          </w:p>
          <w:p w14:paraId="4F1B2C53" w14:textId="1C730729" w:rsidR="00217419" w:rsidRPr="00311571" w:rsidRDefault="00217419" w:rsidP="00B323DA">
            <w:pPr>
              <w:rPr>
                <w:rFonts w:cstheme="minorHAnsi"/>
              </w:rPr>
            </w:pPr>
          </w:p>
        </w:tc>
      </w:tr>
      <w:tr w:rsidR="0087118A" w:rsidRPr="00311571" w14:paraId="2D7B3B74" w14:textId="77777777" w:rsidTr="00A84295">
        <w:tc>
          <w:tcPr>
            <w:tcW w:w="709" w:type="dxa"/>
          </w:tcPr>
          <w:p w14:paraId="18D29F91" w14:textId="3287A15F" w:rsidR="0087118A" w:rsidRPr="00DF3D4A" w:rsidRDefault="0087118A" w:rsidP="0087118A">
            <w:pPr>
              <w:rPr>
                <w:rFonts w:cstheme="minorHAnsi"/>
                <w:b/>
                <w:bCs/>
              </w:rPr>
            </w:pPr>
            <w:r w:rsidRPr="00DF3D4A">
              <w:rPr>
                <w:rFonts w:cstheme="minorHAnsi"/>
                <w:b/>
                <w:bCs/>
              </w:rPr>
              <w:lastRenderedPageBreak/>
              <w:t>1.2</w:t>
            </w:r>
            <w:r w:rsidRPr="00DF3D4A">
              <w:rPr>
                <w:rFonts w:cstheme="minorHAnsi"/>
                <w:b/>
                <w:bCs/>
              </w:rPr>
              <w:tab/>
            </w:r>
          </w:p>
          <w:p w14:paraId="63403D96" w14:textId="77777777" w:rsidR="0087118A" w:rsidRPr="00311571" w:rsidRDefault="0087118A" w:rsidP="0087118A">
            <w:pPr>
              <w:rPr>
                <w:rFonts w:cstheme="minorHAnsi"/>
              </w:rPr>
            </w:pPr>
          </w:p>
          <w:p w14:paraId="2EE0B2A6" w14:textId="77777777" w:rsidR="0087118A" w:rsidRPr="00311571" w:rsidRDefault="0087118A" w:rsidP="0087118A">
            <w:pPr>
              <w:rPr>
                <w:rFonts w:cstheme="minorHAnsi"/>
              </w:rPr>
            </w:pPr>
          </w:p>
        </w:tc>
        <w:tc>
          <w:tcPr>
            <w:tcW w:w="3261" w:type="dxa"/>
          </w:tcPr>
          <w:p w14:paraId="7E327720" w14:textId="043E071C" w:rsidR="0087118A" w:rsidRPr="00311571" w:rsidRDefault="0087118A" w:rsidP="0087118A">
            <w:pPr>
              <w:rPr>
                <w:rFonts w:cstheme="minorHAnsi"/>
                <w:b/>
                <w:bCs/>
              </w:rPr>
            </w:pPr>
            <w:r w:rsidRPr="00587E2E">
              <w:rPr>
                <w:rFonts w:cstheme="minorHAnsi"/>
                <w:b/>
                <w:bCs/>
              </w:rPr>
              <w:t>Kurs spawacza – spawanie metodą M</w:t>
            </w:r>
            <w:r>
              <w:rPr>
                <w:rFonts w:cstheme="minorHAnsi"/>
                <w:b/>
                <w:bCs/>
              </w:rPr>
              <w:t>IG</w:t>
            </w:r>
          </w:p>
          <w:p w14:paraId="7D325E4C" w14:textId="77777777" w:rsidR="0087118A" w:rsidRPr="00311571" w:rsidRDefault="0087118A" w:rsidP="0087118A">
            <w:pPr>
              <w:rPr>
                <w:rFonts w:cstheme="minorHAnsi"/>
                <w:b/>
                <w:bCs/>
              </w:rPr>
            </w:pPr>
          </w:p>
        </w:tc>
        <w:tc>
          <w:tcPr>
            <w:tcW w:w="11340" w:type="dxa"/>
          </w:tcPr>
          <w:p w14:paraId="1E4EB10D" w14:textId="77777777" w:rsidR="0087118A" w:rsidRPr="00311571" w:rsidRDefault="0087118A" w:rsidP="0087118A">
            <w:pPr>
              <w:rPr>
                <w:rFonts w:cstheme="minorHAnsi"/>
              </w:rPr>
            </w:pPr>
            <w:r w:rsidRPr="00311571">
              <w:rPr>
                <w:rFonts w:cstheme="minorHAnsi"/>
              </w:rPr>
              <w:t>Liczba osób objętych wsparciem</w:t>
            </w:r>
            <w:r w:rsidRPr="00095270">
              <w:rPr>
                <w:rFonts w:cstheme="minorHAnsi"/>
                <w:b/>
                <w:bCs/>
              </w:rPr>
              <w:t>: 3 nauczycieli</w:t>
            </w:r>
          </w:p>
          <w:p w14:paraId="4BEB13F1" w14:textId="77777777" w:rsidR="0087118A" w:rsidRPr="00311571" w:rsidRDefault="0087118A" w:rsidP="0087118A">
            <w:pPr>
              <w:rPr>
                <w:rFonts w:cstheme="minorHAnsi"/>
                <w:b/>
                <w:bCs/>
              </w:rPr>
            </w:pPr>
            <w:r w:rsidRPr="00311571">
              <w:rPr>
                <w:rFonts w:cstheme="minorHAnsi"/>
              </w:rPr>
              <w:t>Liczba grup:</w:t>
            </w:r>
            <w:r>
              <w:rPr>
                <w:rFonts w:cstheme="minorHAnsi"/>
              </w:rPr>
              <w:t xml:space="preserve"> </w:t>
            </w:r>
            <w:r w:rsidRPr="0087118A">
              <w:rPr>
                <w:rFonts w:cstheme="minorHAnsi"/>
                <w:b/>
                <w:bCs/>
              </w:rPr>
              <w:t>1</w:t>
            </w:r>
          </w:p>
          <w:p w14:paraId="1468E4B0" w14:textId="77777777"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120 godz. z czego co najmniej 20 godzin zajęć teoretycznych. Dopuszcza się organizację zajęć teoretycznych w wymiarze 20 godz. 100 godz. zajęć praktycznych</w:t>
            </w:r>
          </w:p>
          <w:p w14:paraId="1719E924" w14:textId="77777777" w:rsidR="0087118A" w:rsidRPr="00311571" w:rsidRDefault="0087118A" w:rsidP="0087118A">
            <w:pPr>
              <w:rPr>
                <w:rFonts w:cstheme="minorHAnsi"/>
              </w:rPr>
            </w:pPr>
            <w:r w:rsidRPr="00311571">
              <w:rPr>
                <w:rFonts w:cstheme="minorHAnsi"/>
              </w:rPr>
              <w:t xml:space="preserve">Przybliżony termin świadczenia usługi: </w:t>
            </w:r>
            <w:r w:rsidRPr="00311571">
              <w:rPr>
                <w:rFonts w:cstheme="minorHAnsi"/>
                <w:b/>
                <w:bCs/>
              </w:rPr>
              <w:t>od dnia podpisana umowy –  30 września 2025 r.</w:t>
            </w:r>
            <w:r w:rsidRPr="00311571">
              <w:rPr>
                <w:rFonts w:cstheme="minorHAnsi"/>
              </w:rPr>
              <w:t xml:space="preserve"> </w:t>
            </w:r>
          </w:p>
          <w:p w14:paraId="5811BC34" w14:textId="77777777" w:rsidR="0087118A" w:rsidRPr="00311571" w:rsidRDefault="0087118A" w:rsidP="0087118A">
            <w:pPr>
              <w:rPr>
                <w:rFonts w:cstheme="minorHAnsi"/>
              </w:rPr>
            </w:pPr>
            <w:r w:rsidRPr="00311571">
              <w:rPr>
                <w:rFonts w:cstheme="minorHAnsi"/>
                <w:b/>
                <w:bCs/>
              </w:rPr>
              <w:t>Miejsce realizacji zajęć:</w:t>
            </w:r>
            <w:r w:rsidRPr="00311571">
              <w:rPr>
                <w:rFonts w:cstheme="minorHAnsi"/>
              </w:rPr>
              <w:t xml:space="preserve"> w ZSCKR w Różańcu</w:t>
            </w:r>
          </w:p>
          <w:p w14:paraId="3B6E0496" w14:textId="77777777" w:rsidR="0087118A" w:rsidRPr="00311571" w:rsidRDefault="0087118A" w:rsidP="0087118A">
            <w:pPr>
              <w:rPr>
                <w:rFonts w:cstheme="minorHAnsi"/>
              </w:rPr>
            </w:pPr>
            <w:r w:rsidRPr="00095270">
              <w:rPr>
                <w:rFonts w:cstheme="minorHAnsi"/>
                <w:b/>
                <w:bCs/>
              </w:rPr>
              <w:t>Typ szkolenia:</w:t>
            </w:r>
            <w:r w:rsidRPr="00311571">
              <w:rPr>
                <w:rFonts w:cstheme="minorHAnsi"/>
              </w:rPr>
              <w:t xml:space="preserve"> stacjonarne </w:t>
            </w:r>
          </w:p>
          <w:p w14:paraId="06B2C557" w14:textId="77777777" w:rsidR="0087118A" w:rsidRPr="00311571" w:rsidRDefault="0087118A" w:rsidP="0087118A">
            <w:pPr>
              <w:rPr>
                <w:rFonts w:cstheme="minorHAnsi"/>
              </w:rPr>
            </w:pPr>
            <w:r w:rsidRPr="00311571">
              <w:rPr>
                <w:rFonts w:cstheme="minorHAnsi"/>
                <w:b/>
                <w:bCs/>
              </w:rPr>
              <w:t xml:space="preserve">Kadra: </w:t>
            </w:r>
            <w:r w:rsidRPr="00311571">
              <w:rPr>
                <w:rFonts w:cstheme="minorHAnsi"/>
              </w:rPr>
              <w:t xml:space="preserve">trenerzy- z wykształceniem /ukończonymi kursami (tj. posiadających certyfikaty/dyplomy) z zakresu tematyki kursu. </w:t>
            </w:r>
          </w:p>
          <w:p w14:paraId="13493BBA" w14:textId="77777777" w:rsidR="0087118A" w:rsidRPr="00311571" w:rsidRDefault="0087118A" w:rsidP="0087118A">
            <w:pPr>
              <w:rPr>
                <w:rFonts w:cstheme="minorHAnsi"/>
                <w:b/>
                <w:bCs/>
              </w:rPr>
            </w:pPr>
          </w:p>
          <w:p w14:paraId="7B850CFB" w14:textId="77777777" w:rsidR="0087118A" w:rsidRPr="00311571" w:rsidRDefault="0087118A" w:rsidP="0087118A">
            <w:pPr>
              <w:rPr>
                <w:rFonts w:cstheme="minorHAnsi"/>
                <w:b/>
                <w:bCs/>
              </w:rPr>
            </w:pPr>
            <w:r w:rsidRPr="00311571">
              <w:rPr>
                <w:rFonts w:cstheme="minorHAnsi"/>
                <w:b/>
                <w:bCs/>
              </w:rPr>
              <w:t>Ramowy program szkolenia/ zdobycie wiedzy w zakresie m.in.:</w:t>
            </w:r>
          </w:p>
          <w:p w14:paraId="3A500526" w14:textId="77777777" w:rsidR="0087118A" w:rsidRPr="00311571" w:rsidRDefault="0087118A" w:rsidP="0087118A">
            <w:pPr>
              <w:rPr>
                <w:rFonts w:cstheme="minorHAnsi"/>
              </w:rPr>
            </w:pPr>
            <w:r w:rsidRPr="00311571">
              <w:rPr>
                <w:rFonts w:cstheme="minorHAnsi"/>
              </w:rPr>
              <w:t>Procesy spawalnicze i pokrewne</w:t>
            </w:r>
          </w:p>
          <w:p w14:paraId="2AE26856" w14:textId="77777777" w:rsidR="0087118A" w:rsidRPr="00311571" w:rsidRDefault="0087118A" w:rsidP="0087118A">
            <w:pPr>
              <w:rPr>
                <w:rFonts w:cstheme="minorHAnsi"/>
              </w:rPr>
            </w:pPr>
            <w:r w:rsidRPr="00311571">
              <w:rPr>
                <w:rFonts w:cstheme="minorHAnsi"/>
              </w:rPr>
              <w:t>Rysunek techniczny w spawalnictwie</w:t>
            </w:r>
          </w:p>
          <w:p w14:paraId="4AC96370" w14:textId="77777777" w:rsidR="0087118A" w:rsidRPr="00311571" w:rsidRDefault="0087118A" w:rsidP="0087118A">
            <w:pPr>
              <w:rPr>
                <w:rFonts w:cstheme="minorHAnsi"/>
              </w:rPr>
            </w:pPr>
            <w:r w:rsidRPr="00311571">
              <w:rPr>
                <w:rFonts w:cstheme="minorHAnsi"/>
              </w:rPr>
              <w:t>Podstawy elektrotechniki</w:t>
            </w:r>
          </w:p>
          <w:p w14:paraId="2AF8A25F" w14:textId="77777777" w:rsidR="0087118A" w:rsidRPr="00311571" w:rsidRDefault="0087118A" w:rsidP="0087118A">
            <w:pPr>
              <w:rPr>
                <w:rFonts w:cstheme="minorHAnsi"/>
              </w:rPr>
            </w:pPr>
            <w:r w:rsidRPr="00311571">
              <w:rPr>
                <w:rFonts w:cstheme="minorHAnsi"/>
              </w:rPr>
              <w:t>Materiały podstawowe i dodatkowe</w:t>
            </w:r>
          </w:p>
          <w:p w14:paraId="1F79D275" w14:textId="77777777" w:rsidR="0087118A" w:rsidRPr="00311571" w:rsidRDefault="0087118A" w:rsidP="0087118A">
            <w:pPr>
              <w:rPr>
                <w:rFonts w:cstheme="minorHAnsi"/>
              </w:rPr>
            </w:pPr>
            <w:r w:rsidRPr="00311571">
              <w:rPr>
                <w:rFonts w:cstheme="minorHAnsi"/>
              </w:rPr>
              <w:t>Urządzenia i sprzęt do spawania</w:t>
            </w:r>
          </w:p>
          <w:p w14:paraId="1F8B91F8" w14:textId="77777777" w:rsidR="0087118A" w:rsidRPr="00311571" w:rsidRDefault="0087118A" w:rsidP="0087118A">
            <w:pPr>
              <w:rPr>
                <w:rFonts w:cstheme="minorHAnsi"/>
              </w:rPr>
            </w:pPr>
            <w:r w:rsidRPr="00311571">
              <w:rPr>
                <w:rFonts w:cstheme="minorHAnsi"/>
              </w:rPr>
              <w:t>Technika i technologia spawania</w:t>
            </w:r>
          </w:p>
          <w:p w14:paraId="486BAB2A" w14:textId="77777777" w:rsidR="0087118A" w:rsidRPr="00311571" w:rsidRDefault="0087118A" w:rsidP="0087118A">
            <w:pPr>
              <w:rPr>
                <w:rFonts w:cstheme="minorHAnsi"/>
              </w:rPr>
            </w:pPr>
            <w:r w:rsidRPr="00311571">
              <w:rPr>
                <w:rFonts w:cstheme="minorHAnsi"/>
              </w:rPr>
              <w:t>Niezgodności spawalnicze, badanie złączy spawanych</w:t>
            </w:r>
          </w:p>
          <w:p w14:paraId="65923C74" w14:textId="77777777" w:rsidR="0087118A" w:rsidRPr="00311571" w:rsidRDefault="0087118A" w:rsidP="0087118A">
            <w:pPr>
              <w:rPr>
                <w:rFonts w:cstheme="minorHAnsi"/>
              </w:rPr>
            </w:pPr>
            <w:r w:rsidRPr="00311571">
              <w:rPr>
                <w:rFonts w:cstheme="minorHAnsi"/>
              </w:rPr>
              <w:lastRenderedPageBreak/>
              <w:t>BHP i p.poż przy pracach spawalniczych</w:t>
            </w:r>
          </w:p>
          <w:p w14:paraId="362611F2" w14:textId="59585A77" w:rsidR="0087118A" w:rsidRPr="00311571" w:rsidRDefault="0087118A" w:rsidP="0087118A">
            <w:pPr>
              <w:rPr>
                <w:rFonts w:cstheme="minorHAnsi"/>
              </w:rPr>
            </w:pPr>
            <w:r w:rsidRPr="00311571">
              <w:rPr>
                <w:rFonts w:cstheme="minorHAnsi"/>
              </w:rPr>
              <w:t>Zajęcia praktyczne – spawanie w osłonie gazów metodą M</w:t>
            </w:r>
            <w:r>
              <w:rPr>
                <w:rFonts w:cstheme="minorHAnsi"/>
              </w:rPr>
              <w:t>IG</w:t>
            </w:r>
          </w:p>
          <w:p w14:paraId="6D8B48A7" w14:textId="77777777" w:rsidR="0087118A" w:rsidRPr="00311571" w:rsidRDefault="0087118A" w:rsidP="0087118A">
            <w:pPr>
              <w:rPr>
                <w:rFonts w:cstheme="minorHAnsi"/>
              </w:rPr>
            </w:pPr>
          </w:p>
          <w:p w14:paraId="136F2369"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Kurs spawacza MAG poznanie elementów i urządzeń spawalniczych, techniki, które pozwolą na tworzenie trwałych i estetycznych połączeń, praktyczna nauka spawania; dokument potwierdzający zdobycie kwalifikacji – certyfikat europejskiego spawacza, uprawnienia spawacza</w:t>
            </w:r>
          </w:p>
          <w:p w14:paraId="29AE269F" w14:textId="77777777" w:rsidR="0087118A" w:rsidRPr="00311571" w:rsidRDefault="0087118A" w:rsidP="0087118A">
            <w:pPr>
              <w:rPr>
                <w:rFonts w:cstheme="minorHAnsi"/>
              </w:rPr>
            </w:pPr>
            <w:r w:rsidRPr="00311571">
              <w:rPr>
                <w:rFonts w:cstheme="minorHAnsi"/>
              </w:rPr>
              <w:t xml:space="preserve">Wymagany jest podział pomiędzy osobą prowadzącą szkolenie/kurs, a osoba przeprowadzającą walidację nabytych kompetencji/kwalifikacji w ramach testu post i </w:t>
            </w:r>
            <w:proofErr w:type="spellStart"/>
            <w:r w:rsidRPr="00311571">
              <w:rPr>
                <w:rFonts w:cstheme="minorHAnsi"/>
              </w:rPr>
              <w:t>pre</w:t>
            </w:r>
            <w:proofErr w:type="spellEnd"/>
            <w:r w:rsidRPr="00311571">
              <w:rPr>
                <w:rFonts w:cstheme="minorHAnsi"/>
              </w:rPr>
              <w:t xml:space="preserve">. </w:t>
            </w:r>
          </w:p>
          <w:p w14:paraId="190C7370" w14:textId="77777777" w:rsidR="0087118A" w:rsidRPr="00311571" w:rsidRDefault="0087118A" w:rsidP="0087118A">
            <w:pPr>
              <w:rPr>
                <w:rFonts w:cstheme="minorHAnsi"/>
              </w:rPr>
            </w:pPr>
            <w:r w:rsidRPr="00311571">
              <w:rPr>
                <w:rFonts w:cstheme="minorHAnsi"/>
              </w:rPr>
              <w:t xml:space="preserve">Test post i </w:t>
            </w:r>
            <w:proofErr w:type="spellStart"/>
            <w:r w:rsidRPr="00311571">
              <w:rPr>
                <w:rFonts w:cstheme="minorHAnsi"/>
              </w:rPr>
              <w:t>pre</w:t>
            </w:r>
            <w:proofErr w:type="spellEnd"/>
            <w:r w:rsidRPr="00311571">
              <w:rPr>
                <w:rFonts w:cstheme="minorHAnsi"/>
              </w:rPr>
              <w:t xml:space="preserve"> powinien zostać przeprowadzony przez osobę egzaminująca. </w:t>
            </w:r>
          </w:p>
          <w:p w14:paraId="0DB542B8" w14:textId="77777777" w:rsidR="0087118A" w:rsidRPr="00311571" w:rsidRDefault="0087118A" w:rsidP="0087118A">
            <w:pPr>
              <w:rPr>
                <w:rFonts w:cstheme="minorHAnsi"/>
              </w:rPr>
            </w:pPr>
            <w:r w:rsidRPr="00311571">
              <w:rPr>
                <w:rFonts w:cstheme="minorHAnsi"/>
              </w:rPr>
              <w:t>Na zaświadczeniu potwierdzającym nabycie kompetencji/kwalifikacji wymagany podpis osoby prowadzącej i sprawdzającej nabyte kompetencje/kwalifikacje.</w:t>
            </w:r>
          </w:p>
          <w:p w14:paraId="7DCD34B4" w14:textId="77777777" w:rsidR="0087118A" w:rsidRPr="00311571" w:rsidRDefault="0087118A" w:rsidP="0087118A">
            <w:pPr>
              <w:rPr>
                <w:rFonts w:cstheme="minorHAnsi"/>
              </w:rPr>
            </w:pPr>
          </w:p>
          <w:p w14:paraId="446BCF82" w14:textId="77777777" w:rsidR="0087118A" w:rsidRPr="00311571" w:rsidRDefault="0087118A" w:rsidP="0087118A">
            <w:pPr>
              <w:rPr>
                <w:rFonts w:cstheme="minorHAnsi"/>
                <w:b/>
                <w:bCs/>
              </w:rPr>
            </w:pPr>
            <w:r w:rsidRPr="00311571">
              <w:rPr>
                <w:rFonts w:cstheme="minorHAnsi"/>
                <w:b/>
                <w:bCs/>
              </w:rPr>
              <w:t>Szkolenie powinno gwarantować 100% zdawalność. W przypadku uzyskania przez uczestnika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Koszt egzaminu pierwszego ponosi Wykonawca.</w:t>
            </w:r>
          </w:p>
          <w:p w14:paraId="77047A47" w14:textId="77777777" w:rsidR="0087118A" w:rsidRPr="00311571" w:rsidRDefault="0087118A" w:rsidP="0087118A">
            <w:pPr>
              <w:rPr>
                <w:rFonts w:cstheme="minorHAnsi"/>
                <w:b/>
                <w:bCs/>
              </w:rPr>
            </w:pPr>
            <w:r w:rsidRPr="00311571">
              <w:rPr>
                <w:rFonts w:cstheme="minorHAnsi"/>
                <w:b/>
                <w:bCs/>
              </w:rPr>
              <w:t>Koszt egzaminu poprawkowego ponosi uczestnik szkolenia.</w:t>
            </w:r>
          </w:p>
          <w:p w14:paraId="01D3DDA6" w14:textId="77777777" w:rsidR="0087118A" w:rsidRPr="00311571" w:rsidRDefault="0087118A" w:rsidP="0087118A">
            <w:pPr>
              <w:rPr>
                <w:rFonts w:cstheme="minorHAnsi"/>
                <w:b/>
                <w:bCs/>
              </w:rPr>
            </w:pPr>
            <w:r w:rsidRPr="00311571">
              <w:rPr>
                <w:rFonts w:cstheme="minorHAnsi"/>
                <w:b/>
                <w:bCs/>
              </w:rPr>
              <w:t>Wykonawca jest zobowiązany do ustalenia daty przeprowadzenia egzaminu państwowego zarówno pierwszego jaki i poprawkowego. Kurs zakończony zdobyciem kwalifikacji/certyfikat europejskiego spawacza nadające uprawnienia spawacza (uzyskania certyfikatu kompetencji spawacza TÜV).</w:t>
            </w:r>
          </w:p>
          <w:p w14:paraId="10587B34" w14:textId="77777777" w:rsidR="0087118A" w:rsidRPr="00311571" w:rsidRDefault="0087118A" w:rsidP="0087118A">
            <w:pPr>
              <w:rPr>
                <w:rFonts w:cstheme="minorHAnsi"/>
              </w:rPr>
            </w:pPr>
          </w:p>
        </w:tc>
      </w:tr>
      <w:tr w:rsidR="0087118A" w:rsidRPr="00311571" w14:paraId="6A26772D" w14:textId="77777777" w:rsidTr="00A84295">
        <w:tc>
          <w:tcPr>
            <w:tcW w:w="709" w:type="dxa"/>
          </w:tcPr>
          <w:p w14:paraId="37DEA4F5" w14:textId="2E0687A2" w:rsidR="0087118A" w:rsidRPr="00DF3D4A" w:rsidRDefault="0087118A" w:rsidP="0087118A">
            <w:pPr>
              <w:rPr>
                <w:rFonts w:cstheme="minorHAnsi"/>
                <w:b/>
                <w:bCs/>
              </w:rPr>
            </w:pPr>
            <w:r w:rsidRPr="00DF3D4A">
              <w:rPr>
                <w:rFonts w:cstheme="minorHAnsi"/>
                <w:b/>
                <w:bCs/>
              </w:rPr>
              <w:lastRenderedPageBreak/>
              <w:t>1.3</w:t>
            </w:r>
          </w:p>
        </w:tc>
        <w:tc>
          <w:tcPr>
            <w:tcW w:w="3261" w:type="dxa"/>
          </w:tcPr>
          <w:p w14:paraId="1DBF63A8" w14:textId="5E46514B" w:rsidR="0087118A" w:rsidRPr="00311571" w:rsidRDefault="0087118A" w:rsidP="0087118A">
            <w:pPr>
              <w:rPr>
                <w:rFonts w:cstheme="minorHAnsi"/>
              </w:rPr>
            </w:pPr>
            <w:r w:rsidRPr="00587E2E">
              <w:rPr>
                <w:rFonts w:cstheme="minorHAnsi"/>
                <w:b/>
                <w:bCs/>
              </w:rPr>
              <w:t xml:space="preserve">Kurs spawacza – spawanie metodą </w:t>
            </w:r>
            <w:r>
              <w:rPr>
                <w:rFonts w:cstheme="minorHAnsi"/>
                <w:b/>
                <w:bCs/>
              </w:rPr>
              <w:t>TIG</w:t>
            </w:r>
          </w:p>
          <w:p w14:paraId="736B13E8" w14:textId="77777777" w:rsidR="0087118A" w:rsidRPr="00311571" w:rsidRDefault="0087118A" w:rsidP="0087118A">
            <w:pPr>
              <w:rPr>
                <w:rFonts w:cstheme="minorHAnsi"/>
              </w:rPr>
            </w:pPr>
          </w:p>
        </w:tc>
        <w:tc>
          <w:tcPr>
            <w:tcW w:w="11340" w:type="dxa"/>
          </w:tcPr>
          <w:p w14:paraId="30296924" w14:textId="77777777" w:rsidR="0087118A" w:rsidRPr="00311571" w:rsidRDefault="0087118A" w:rsidP="0087118A">
            <w:pPr>
              <w:rPr>
                <w:rFonts w:cstheme="minorHAnsi"/>
              </w:rPr>
            </w:pPr>
            <w:r w:rsidRPr="00311571">
              <w:rPr>
                <w:rFonts w:cstheme="minorHAnsi"/>
              </w:rPr>
              <w:t>Liczba osób objętych wsparciem</w:t>
            </w:r>
            <w:r w:rsidRPr="00095270">
              <w:rPr>
                <w:rFonts w:cstheme="minorHAnsi"/>
                <w:b/>
                <w:bCs/>
              </w:rPr>
              <w:t>: 3 nauczycieli</w:t>
            </w:r>
          </w:p>
          <w:p w14:paraId="3FB36411" w14:textId="77777777" w:rsidR="0087118A" w:rsidRPr="00311571" w:rsidRDefault="0087118A" w:rsidP="0087118A">
            <w:pPr>
              <w:rPr>
                <w:rFonts w:cstheme="minorHAnsi"/>
                <w:b/>
                <w:bCs/>
              </w:rPr>
            </w:pPr>
            <w:r w:rsidRPr="00311571">
              <w:rPr>
                <w:rFonts w:cstheme="minorHAnsi"/>
              </w:rPr>
              <w:t>Liczba grup:</w:t>
            </w:r>
            <w:r>
              <w:rPr>
                <w:rFonts w:cstheme="minorHAnsi"/>
              </w:rPr>
              <w:t xml:space="preserve"> 1</w:t>
            </w:r>
          </w:p>
          <w:p w14:paraId="6012BFC8" w14:textId="77777777"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120 godz. z czego co najmniej 20 godzin zajęć teoretycznych. Dopuszcza się organizację zajęć teoretycznych w wymiarze 20 godz. 100 godz. zajęć praktycznych</w:t>
            </w:r>
          </w:p>
          <w:p w14:paraId="4A54532B" w14:textId="5CD37ED4" w:rsidR="0087118A" w:rsidRPr="00311571" w:rsidRDefault="0087118A" w:rsidP="0087118A">
            <w:pPr>
              <w:rPr>
                <w:rFonts w:cstheme="minorHAnsi"/>
              </w:rPr>
            </w:pPr>
            <w:r w:rsidRPr="00311571">
              <w:rPr>
                <w:rFonts w:cstheme="minorHAnsi"/>
              </w:rPr>
              <w:t xml:space="preserve">Przybliżony termin świadczenia usługi: </w:t>
            </w:r>
            <w:r w:rsidRPr="00311571">
              <w:rPr>
                <w:rFonts w:cstheme="minorHAnsi"/>
                <w:b/>
                <w:bCs/>
              </w:rPr>
              <w:t>od dnia podpisana umowy –  30 września 202</w:t>
            </w:r>
            <w:r w:rsidR="00EE318F">
              <w:rPr>
                <w:rFonts w:cstheme="minorHAnsi"/>
                <w:b/>
                <w:bCs/>
              </w:rPr>
              <w:t>6</w:t>
            </w:r>
            <w:r w:rsidRPr="00311571">
              <w:rPr>
                <w:rFonts w:cstheme="minorHAnsi"/>
                <w:b/>
                <w:bCs/>
              </w:rPr>
              <w:t xml:space="preserve"> r.</w:t>
            </w:r>
            <w:r w:rsidRPr="00311571">
              <w:rPr>
                <w:rFonts w:cstheme="minorHAnsi"/>
              </w:rPr>
              <w:t xml:space="preserve"> </w:t>
            </w:r>
          </w:p>
          <w:p w14:paraId="20076799" w14:textId="77777777" w:rsidR="0087118A" w:rsidRPr="00311571" w:rsidRDefault="0087118A" w:rsidP="0087118A">
            <w:pPr>
              <w:rPr>
                <w:rFonts w:cstheme="minorHAnsi"/>
              </w:rPr>
            </w:pPr>
            <w:r w:rsidRPr="00311571">
              <w:rPr>
                <w:rFonts w:cstheme="minorHAnsi"/>
                <w:b/>
                <w:bCs/>
              </w:rPr>
              <w:t>Miejsce realizacji zajęć:</w:t>
            </w:r>
            <w:r w:rsidRPr="00311571">
              <w:rPr>
                <w:rFonts w:cstheme="minorHAnsi"/>
              </w:rPr>
              <w:t xml:space="preserve"> w ZSCKR w Różańcu</w:t>
            </w:r>
          </w:p>
          <w:p w14:paraId="571E1D4A" w14:textId="77777777" w:rsidR="0087118A" w:rsidRPr="00311571" w:rsidRDefault="0087118A" w:rsidP="0087118A">
            <w:pPr>
              <w:rPr>
                <w:rFonts w:cstheme="minorHAnsi"/>
              </w:rPr>
            </w:pPr>
            <w:r w:rsidRPr="00095270">
              <w:rPr>
                <w:rFonts w:cstheme="minorHAnsi"/>
                <w:b/>
                <w:bCs/>
              </w:rPr>
              <w:t>Typ szkolenia:</w:t>
            </w:r>
            <w:r w:rsidRPr="00311571">
              <w:rPr>
                <w:rFonts w:cstheme="minorHAnsi"/>
              </w:rPr>
              <w:t xml:space="preserve"> stacjonarne </w:t>
            </w:r>
          </w:p>
          <w:p w14:paraId="39568F60" w14:textId="77777777" w:rsidR="0087118A" w:rsidRPr="00311571" w:rsidRDefault="0087118A" w:rsidP="0087118A">
            <w:pPr>
              <w:rPr>
                <w:rFonts w:cstheme="minorHAnsi"/>
              </w:rPr>
            </w:pPr>
            <w:r w:rsidRPr="00311571">
              <w:rPr>
                <w:rFonts w:cstheme="minorHAnsi"/>
                <w:b/>
                <w:bCs/>
              </w:rPr>
              <w:t xml:space="preserve">Kadra: </w:t>
            </w:r>
            <w:r w:rsidRPr="00311571">
              <w:rPr>
                <w:rFonts w:cstheme="minorHAnsi"/>
              </w:rPr>
              <w:t xml:space="preserve">trenerzy- z wykształceniem /ukończonymi kursami (tj. posiadających certyfikaty/dyplomy) z zakresu tematyki kursu. </w:t>
            </w:r>
          </w:p>
          <w:p w14:paraId="3E6998C0" w14:textId="77777777" w:rsidR="0087118A" w:rsidRPr="00311571" w:rsidRDefault="0087118A" w:rsidP="0087118A">
            <w:pPr>
              <w:rPr>
                <w:rFonts w:cstheme="minorHAnsi"/>
              </w:rPr>
            </w:pPr>
          </w:p>
          <w:p w14:paraId="6666DDD4" w14:textId="6C8B7DE5" w:rsidR="0087118A" w:rsidRPr="00311571" w:rsidRDefault="0087118A" w:rsidP="0087118A">
            <w:pPr>
              <w:rPr>
                <w:rFonts w:cstheme="minorHAnsi"/>
                <w:b/>
                <w:bCs/>
              </w:rPr>
            </w:pPr>
            <w:r w:rsidRPr="00311571">
              <w:rPr>
                <w:rFonts w:cstheme="minorHAnsi"/>
                <w:b/>
                <w:bCs/>
              </w:rPr>
              <w:t>Ramowy program szkolenia/ zdobycie wiedzy w zakresie m.in.:</w:t>
            </w:r>
          </w:p>
          <w:p w14:paraId="1358FAE4" w14:textId="77777777" w:rsidR="0087118A" w:rsidRPr="00311571" w:rsidRDefault="0087118A" w:rsidP="0087118A">
            <w:pPr>
              <w:rPr>
                <w:rFonts w:cstheme="minorHAnsi"/>
              </w:rPr>
            </w:pPr>
            <w:r w:rsidRPr="00311571">
              <w:rPr>
                <w:rFonts w:cstheme="minorHAnsi"/>
              </w:rPr>
              <w:t>Procesy spawalnicze i pokrewne</w:t>
            </w:r>
          </w:p>
          <w:p w14:paraId="579DAD61" w14:textId="77777777" w:rsidR="0087118A" w:rsidRPr="00311571" w:rsidRDefault="0087118A" w:rsidP="0087118A">
            <w:pPr>
              <w:rPr>
                <w:rFonts w:cstheme="minorHAnsi"/>
              </w:rPr>
            </w:pPr>
            <w:r w:rsidRPr="00311571">
              <w:rPr>
                <w:rFonts w:cstheme="minorHAnsi"/>
              </w:rPr>
              <w:lastRenderedPageBreak/>
              <w:t>Rysunek techniczny w spawalnictwie</w:t>
            </w:r>
          </w:p>
          <w:p w14:paraId="5711570D" w14:textId="77777777" w:rsidR="0087118A" w:rsidRPr="00311571" w:rsidRDefault="0087118A" w:rsidP="0087118A">
            <w:pPr>
              <w:rPr>
                <w:rFonts w:cstheme="minorHAnsi"/>
              </w:rPr>
            </w:pPr>
            <w:r w:rsidRPr="00311571">
              <w:rPr>
                <w:rFonts w:cstheme="minorHAnsi"/>
              </w:rPr>
              <w:t>Podstawy elektrotechniki</w:t>
            </w:r>
          </w:p>
          <w:p w14:paraId="4F456E61" w14:textId="77777777" w:rsidR="0087118A" w:rsidRPr="00311571" w:rsidRDefault="0087118A" w:rsidP="0087118A">
            <w:pPr>
              <w:rPr>
                <w:rFonts w:cstheme="minorHAnsi"/>
              </w:rPr>
            </w:pPr>
            <w:r w:rsidRPr="00311571">
              <w:rPr>
                <w:rFonts w:cstheme="minorHAnsi"/>
              </w:rPr>
              <w:t>Materiały podstawowe i dodatkowe</w:t>
            </w:r>
          </w:p>
          <w:p w14:paraId="35A86537" w14:textId="77777777" w:rsidR="0087118A" w:rsidRPr="00311571" w:rsidRDefault="0087118A" w:rsidP="0087118A">
            <w:pPr>
              <w:rPr>
                <w:rFonts w:cstheme="minorHAnsi"/>
              </w:rPr>
            </w:pPr>
            <w:r w:rsidRPr="00311571">
              <w:rPr>
                <w:rFonts w:cstheme="minorHAnsi"/>
              </w:rPr>
              <w:t>Urządzenia i sprzęt do spawania</w:t>
            </w:r>
          </w:p>
          <w:p w14:paraId="183FD0FD" w14:textId="77777777" w:rsidR="0087118A" w:rsidRPr="00311571" w:rsidRDefault="0087118A" w:rsidP="0087118A">
            <w:pPr>
              <w:rPr>
                <w:rFonts w:cstheme="minorHAnsi"/>
              </w:rPr>
            </w:pPr>
            <w:r w:rsidRPr="00311571">
              <w:rPr>
                <w:rFonts w:cstheme="minorHAnsi"/>
              </w:rPr>
              <w:t>Technika i technologia spawania</w:t>
            </w:r>
          </w:p>
          <w:p w14:paraId="634143DD" w14:textId="77777777" w:rsidR="0087118A" w:rsidRPr="00311571" w:rsidRDefault="0087118A" w:rsidP="0087118A">
            <w:pPr>
              <w:rPr>
                <w:rFonts w:cstheme="minorHAnsi"/>
              </w:rPr>
            </w:pPr>
            <w:r w:rsidRPr="00311571">
              <w:rPr>
                <w:rFonts w:cstheme="minorHAnsi"/>
              </w:rPr>
              <w:t>Niezgodności spawalnicze, badanie złączy spawanych</w:t>
            </w:r>
          </w:p>
          <w:p w14:paraId="59D559D6" w14:textId="77777777" w:rsidR="0087118A" w:rsidRPr="00311571" w:rsidRDefault="0087118A" w:rsidP="0087118A">
            <w:pPr>
              <w:rPr>
                <w:rFonts w:cstheme="minorHAnsi"/>
              </w:rPr>
            </w:pPr>
            <w:r w:rsidRPr="00311571">
              <w:rPr>
                <w:rFonts w:cstheme="minorHAnsi"/>
              </w:rPr>
              <w:t>BHP i p.poż przy pracach spawalniczych</w:t>
            </w:r>
          </w:p>
          <w:p w14:paraId="68E45DCD" w14:textId="299F02E8" w:rsidR="0087118A" w:rsidRDefault="0087118A" w:rsidP="0087118A">
            <w:pPr>
              <w:rPr>
                <w:rFonts w:cstheme="minorHAnsi"/>
              </w:rPr>
            </w:pPr>
            <w:r w:rsidRPr="00311571">
              <w:rPr>
                <w:rFonts w:cstheme="minorHAnsi"/>
              </w:rPr>
              <w:t>Zajęcia praktyczne – spawanie w osłonie gazów metodą TIG</w:t>
            </w:r>
          </w:p>
          <w:p w14:paraId="38105CB0" w14:textId="77777777" w:rsidR="0005798E" w:rsidRPr="00311571" w:rsidRDefault="0005798E" w:rsidP="0087118A">
            <w:pPr>
              <w:rPr>
                <w:rFonts w:cstheme="minorHAnsi"/>
              </w:rPr>
            </w:pPr>
          </w:p>
          <w:p w14:paraId="3A3CE15F"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poznanie elementów i urządzeń spawalniczych, techniki, które pozwolą na tworzenie trwałych i</w:t>
            </w:r>
          </w:p>
          <w:p w14:paraId="4C9EBE85" w14:textId="0180257C" w:rsidR="0087118A" w:rsidRPr="00311571" w:rsidRDefault="0087118A" w:rsidP="0087118A">
            <w:pPr>
              <w:rPr>
                <w:rFonts w:cstheme="minorHAnsi"/>
              </w:rPr>
            </w:pPr>
            <w:r w:rsidRPr="00311571">
              <w:rPr>
                <w:rFonts w:cstheme="minorHAnsi"/>
              </w:rPr>
              <w:t>estetycznych połączeń, praktyczna nauka spawania; dokument potwierdzający zdobycie kwalifikacji - certyfikat</w:t>
            </w:r>
          </w:p>
          <w:p w14:paraId="1B38EDCF" w14:textId="00FFD953" w:rsidR="0087118A" w:rsidRPr="00311571" w:rsidRDefault="0087118A" w:rsidP="0087118A">
            <w:pPr>
              <w:rPr>
                <w:rFonts w:cstheme="minorHAnsi"/>
              </w:rPr>
            </w:pPr>
            <w:r w:rsidRPr="00311571">
              <w:rPr>
                <w:rFonts w:cstheme="minorHAnsi"/>
              </w:rPr>
              <w:t>europejskiego spawacza, uprawnienia spawacza</w:t>
            </w:r>
          </w:p>
          <w:p w14:paraId="295B2EF8" w14:textId="77777777" w:rsidR="0087118A" w:rsidRPr="00311571" w:rsidRDefault="0087118A" w:rsidP="0087118A">
            <w:pPr>
              <w:rPr>
                <w:rFonts w:cstheme="minorHAnsi"/>
              </w:rPr>
            </w:pPr>
          </w:p>
          <w:p w14:paraId="5ACE88B6" w14:textId="77777777" w:rsidR="0087118A" w:rsidRPr="00311571" w:rsidRDefault="0087118A" w:rsidP="0087118A">
            <w:pPr>
              <w:rPr>
                <w:rFonts w:cstheme="minorHAnsi"/>
                <w:b/>
                <w:bCs/>
              </w:rPr>
            </w:pPr>
            <w:r w:rsidRPr="00311571">
              <w:rPr>
                <w:rFonts w:cstheme="minorHAnsi"/>
                <w:b/>
                <w:bCs/>
              </w:rPr>
              <w:t xml:space="preserve">Szkolenie powinno gwarantować 100% zdawalność. W przypadku uzyskania przez uczestnika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w:t>
            </w:r>
          </w:p>
          <w:p w14:paraId="405F9F42" w14:textId="77777777" w:rsidR="0087118A" w:rsidRPr="00311571" w:rsidRDefault="0087118A" w:rsidP="0087118A">
            <w:pPr>
              <w:rPr>
                <w:rFonts w:cstheme="minorHAnsi"/>
                <w:b/>
                <w:bCs/>
              </w:rPr>
            </w:pPr>
            <w:r w:rsidRPr="00311571">
              <w:rPr>
                <w:rFonts w:cstheme="minorHAnsi"/>
                <w:b/>
                <w:bCs/>
              </w:rPr>
              <w:t>Koszt egzaminu pierwszego ponosi Wykonawca.</w:t>
            </w:r>
          </w:p>
          <w:p w14:paraId="2F6D8B75" w14:textId="5BA156CF" w:rsidR="0087118A" w:rsidRPr="00311571" w:rsidRDefault="0087118A" w:rsidP="0087118A">
            <w:pPr>
              <w:rPr>
                <w:rFonts w:cstheme="minorHAnsi"/>
                <w:b/>
                <w:bCs/>
              </w:rPr>
            </w:pPr>
            <w:r w:rsidRPr="00311571">
              <w:rPr>
                <w:rFonts w:cstheme="minorHAnsi"/>
                <w:b/>
                <w:bCs/>
              </w:rPr>
              <w:t>Koszt egzaminu poprawkowego ponosi uczestnik szkolenia.</w:t>
            </w:r>
          </w:p>
          <w:p w14:paraId="6DE7A15E" w14:textId="3840A884" w:rsidR="0087118A" w:rsidRPr="00311571" w:rsidRDefault="0087118A" w:rsidP="0087118A">
            <w:pPr>
              <w:rPr>
                <w:rFonts w:cstheme="minorHAnsi"/>
                <w:b/>
                <w:bCs/>
              </w:rPr>
            </w:pPr>
            <w:r w:rsidRPr="00311571">
              <w:rPr>
                <w:rFonts w:cstheme="minorHAnsi"/>
                <w:b/>
                <w:bCs/>
              </w:rPr>
              <w:t>Wykonawca jest zobowiązany do ustalenia daty przeprowadzenia egzaminu państwowego zarówno pierwszego jaki i poprawkowego. Kurs zakończony zdobyciem kwalifikacji/certyfikat europejskiego spawacza nadające uprawnienia spawacza (uzyskania certyfikatu kompetencji spawacza TÜV).</w:t>
            </w:r>
          </w:p>
        </w:tc>
      </w:tr>
      <w:tr w:rsidR="0087118A" w:rsidRPr="00311571" w14:paraId="365C1C21" w14:textId="77777777" w:rsidTr="00A84295">
        <w:tc>
          <w:tcPr>
            <w:tcW w:w="709" w:type="dxa"/>
          </w:tcPr>
          <w:p w14:paraId="44E8ED04" w14:textId="2762F3C0" w:rsidR="0087118A" w:rsidRPr="00DF3D4A" w:rsidRDefault="0087118A" w:rsidP="0087118A">
            <w:pPr>
              <w:rPr>
                <w:rFonts w:cstheme="minorHAnsi"/>
                <w:b/>
                <w:bCs/>
              </w:rPr>
            </w:pPr>
            <w:r w:rsidRPr="00DF3D4A">
              <w:rPr>
                <w:rFonts w:cstheme="minorHAnsi"/>
                <w:b/>
                <w:bCs/>
              </w:rPr>
              <w:lastRenderedPageBreak/>
              <w:t>1.4</w:t>
            </w:r>
          </w:p>
        </w:tc>
        <w:tc>
          <w:tcPr>
            <w:tcW w:w="3261" w:type="dxa"/>
          </w:tcPr>
          <w:p w14:paraId="64990D86" w14:textId="77777777" w:rsidR="0087118A" w:rsidRDefault="0087118A" w:rsidP="0087118A">
            <w:pPr>
              <w:rPr>
                <w:rFonts w:cstheme="minorHAnsi"/>
                <w:b/>
                <w:bCs/>
                <w:color w:val="EE0000"/>
              </w:rPr>
            </w:pPr>
          </w:p>
          <w:p w14:paraId="0A5A0686" w14:textId="5EBA527C" w:rsidR="0087118A" w:rsidRPr="0005798E" w:rsidRDefault="0087118A" w:rsidP="0087118A">
            <w:pPr>
              <w:rPr>
                <w:rFonts w:cstheme="minorHAnsi"/>
                <w:b/>
                <w:bCs/>
              </w:rPr>
            </w:pPr>
            <w:r w:rsidRPr="0005798E">
              <w:rPr>
                <w:rFonts w:cstheme="minorHAnsi"/>
                <w:b/>
                <w:bCs/>
              </w:rPr>
              <w:t>Kurs spawacza – spawanie metodą MIG (poziom 1+2+3)</w:t>
            </w:r>
          </w:p>
          <w:p w14:paraId="36D97AE9" w14:textId="0078843D" w:rsidR="0087118A" w:rsidRPr="00311571" w:rsidRDefault="0087118A" w:rsidP="0087118A">
            <w:pPr>
              <w:rPr>
                <w:rFonts w:cstheme="minorHAnsi"/>
                <w:b/>
                <w:bCs/>
              </w:rPr>
            </w:pPr>
          </w:p>
        </w:tc>
        <w:tc>
          <w:tcPr>
            <w:tcW w:w="11340" w:type="dxa"/>
          </w:tcPr>
          <w:p w14:paraId="4037DFD0" w14:textId="051752D2" w:rsidR="0087118A" w:rsidRPr="00311571" w:rsidRDefault="0087118A" w:rsidP="0087118A">
            <w:pPr>
              <w:rPr>
                <w:rFonts w:cstheme="minorHAnsi"/>
              </w:rPr>
            </w:pPr>
            <w:r w:rsidRPr="00311571">
              <w:rPr>
                <w:rFonts w:cstheme="minorHAnsi"/>
              </w:rPr>
              <w:t xml:space="preserve">Liczba osób objętych usługą: </w:t>
            </w:r>
            <w:r w:rsidRPr="00095270">
              <w:rPr>
                <w:rFonts w:cstheme="minorHAnsi"/>
                <w:b/>
                <w:bCs/>
              </w:rPr>
              <w:t>20 uczniów</w:t>
            </w:r>
          </w:p>
          <w:p w14:paraId="3A9207CE"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610BA0C8" w14:textId="77777777"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120 godz. z czego co najmniej 20 godzin zajęć teoretycznych. Dopuszcza się organizację zajęć teoretycznych w wymiarze 20 godz. 100 godz. zajęć praktycznych</w:t>
            </w:r>
          </w:p>
          <w:p w14:paraId="16241052" w14:textId="246EDA43" w:rsidR="0087118A" w:rsidRPr="00311571" w:rsidRDefault="0087118A" w:rsidP="0087118A">
            <w:pPr>
              <w:rPr>
                <w:rFonts w:cstheme="minorHAnsi"/>
              </w:rPr>
            </w:pPr>
            <w:r w:rsidRPr="00311571">
              <w:rPr>
                <w:rFonts w:cstheme="minorHAnsi"/>
              </w:rPr>
              <w:t xml:space="preserve">Przybliżony termin świadczenia usługi: </w:t>
            </w:r>
            <w:r w:rsidRPr="00311571">
              <w:rPr>
                <w:rFonts w:cstheme="minorHAnsi"/>
                <w:b/>
                <w:bCs/>
              </w:rPr>
              <w:t>od dnia podpisana umowy –  30 września 202</w:t>
            </w:r>
            <w:r w:rsidR="00EE318F">
              <w:rPr>
                <w:rFonts w:cstheme="minorHAnsi"/>
                <w:b/>
                <w:bCs/>
              </w:rPr>
              <w:t>6</w:t>
            </w:r>
            <w:r w:rsidRPr="00311571">
              <w:rPr>
                <w:rFonts w:cstheme="minorHAnsi"/>
                <w:b/>
                <w:bCs/>
              </w:rPr>
              <w:t xml:space="preserve"> r.</w:t>
            </w:r>
            <w:r w:rsidRPr="00311571">
              <w:rPr>
                <w:rFonts w:cstheme="minorHAnsi"/>
              </w:rPr>
              <w:t xml:space="preserve"> </w:t>
            </w:r>
          </w:p>
          <w:p w14:paraId="0092D057" w14:textId="77777777" w:rsidR="0087118A" w:rsidRPr="00311571" w:rsidRDefault="0087118A" w:rsidP="0087118A">
            <w:pPr>
              <w:rPr>
                <w:rFonts w:cstheme="minorHAnsi"/>
              </w:rPr>
            </w:pPr>
            <w:r w:rsidRPr="00311571">
              <w:rPr>
                <w:rFonts w:cstheme="minorHAnsi"/>
                <w:b/>
                <w:bCs/>
              </w:rPr>
              <w:t>Miejsce realizacji zajęć:</w:t>
            </w:r>
            <w:r w:rsidRPr="00311571">
              <w:rPr>
                <w:rFonts w:cstheme="minorHAnsi"/>
              </w:rPr>
              <w:t xml:space="preserve"> w ZSCKR w Różańcu</w:t>
            </w:r>
          </w:p>
          <w:p w14:paraId="1B4F5613" w14:textId="77777777" w:rsidR="0087118A" w:rsidRPr="00311571" w:rsidRDefault="0087118A" w:rsidP="0087118A">
            <w:pPr>
              <w:rPr>
                <w:rFonts w:cstheme="minorHAnsi"/>
              </w:rPr>
            </w:pPr>
            <w:r w:rsidRPr="00095270">
              <w:rPr>
                <w:rFonts w:cstheme="minorHAnsi"/>
                <w:b/>
                <w:bCs/>
              </w:rPr>
              <w:t>Typ szkolenia:</w:t>
            </w:r>
            <w:r w:rsidRPr="00311571">
              <w:rPr>
                <w:rFonts w:cstheme="minorHAnsi"/>
              </w:rPr>
              <w:t xml:space="preserve"> stacjonarne </w:t>
            </w:r>
          </w:p>
          <w:p w14:paraId="4DA5E0C8" w14:textId="77777777" w:rsidR="0087118A" w:rsidRPr="00311571" w:rsidRDefault="0087118A" w:rsidP="0087118A">
            <w:pPr>
              <w:rPr>
                <w:rFonts w:cstheme="minorHAnsi"/>
              </w:rPr>
            </w:pPr>
            <w:r w:rsidRPr="00311571">
              <w:rPr>
                <w:rFonts w:cstheme="minorHAnsi"/>
                <w:b/>
                <w:bCs/>
              </w:rPr>
              <w:t xml:space="preserve">Kadra: </w:t>
            </w:r>
            <w:r w:rsidRPr="00311571">
              <w:rPr>
                <w:rFonts w:cstheme="minorHAnsi"/>
              </w:rPr>
              <w:t xml:space="preserve">trenerzy- z wykształceniem /ukończonymi kursami (tj. posiadających certyfikaty/dyplomy) z zakresu tematyki kursu. </w:t>
            </w:r>
          </w:p>
          <w:p w14:paraId="0A5E0709" w14:textId="77777777" w:rsidR="0087118A" w:rsidRPr="00311571" w:rsidRDefault="0087118A" w:rsidP="0087118A">
            <w:pPr>
              <w:rPr>
                <w:rFonts w:cstheme="minorHAnsi"/>
                <w:b/>
                <w:bCs/>
              </w:rPr>
            </w:pPr>
          </w:p>
          <w:p w14:paraId="32F43CFD" w14:textId="77777777" w:rsidR="0087118A" w:rsidRPr="00C1416E" w:rsidRDefault="0087118A" w:rsidP="0087118A">
            <w:pPr>
              <w:rPr>
                <w:b/>
                <w:bCs/>
              </w:rPr>
            </w:pPr>
            <w:r w:rsidRPr="00C1416E">
              <w:rPr>
                <w:b/>
                <w:bCs/>
              </w:rPr>
              <w:t>Ramowy program szkolenia/ zdobycie wiedzy w zakresie m.in.:</w:t>
            </w:r>
          </w:p>
          <w:p w14:paraId="5ED48C13" w14:textId="77777777" w:rsidR="0087118A" w:rsidRDefault="0087118A" w:rsidP="0087118A">
            <w:r>
              <w:lastRenderedPageBreak/>
              <w:t>Procesy spawalnicze i pokrewne</w:t>
            </w:r>
          </w:p>
          <w:p w14:paraId="1B0EB0C3" w14:textId="77777777" w:rsidR="0087118A" w:rsidRDefault="0087118A" w:rsidP="0087118A">
            <w:r>
              <w:t>Rysunek techniczny w spawalnictwie</w:t>
            </w:r>
          </w:p>
          <w:p w14:paraId="1D9FE5FC" w14:textId="77777777" w:rsidR="0087118A" w:rsidRDefault="0087118A" w:rsidP="0087118A">
            <w:r>
              <w:t>Podstawy elektrotechniki</w:t>
            </w:r>
          </w:p>
          <w:p w14:paraId="1A46B06B" w14:textId="77777777" w:rsidR="0087118A" w:rsidRDefault="0087118A" w:rsidP="0087118A">
            <w:r>
              <w:t>Materiały podstawowe i dodatkowe</w:t>
            </w:r>
          </w:p>
          <w:p w14:paraId="24EAB15E" w14:textId="77777777" w:rsidR="0087118A" w:rsidRDefault="0087118A" w:rsidP="0087118A">
            <w:r>
              <w:t>Urządzenia i sprzęt do spawania</w:t>
            </w:r>
          </w:p>
          <w:p w14:paraId="5AA33B56" w14:textId="77777777" w:rsidR="0087118A" w:rsidRDefault="0087118A" w:rsidP="0087118A">
            <w:r>
              <w:t>Technika i technologia spawania</w:t>
            </w:r>
          </w:p>
          <w:p w14:paraId="43284A6D" w14:textId="77777777" w:rsidR="0087118A" w:rsidRDefault="0087118A" w:rsidP="0087118A">
            <w:r>
              <w:t>Niezgodności spawalnicze, badanie złączy spawanych</w:t>
            </w:r>
          </w:p>
          <w:p w14:paraId="7BBC1EEC" w14:textId="77777777" w:rsidR="0087118A" w:rsidRDefault="0087118A" w:rsidP="0087118A">
            <w:r>
              <w:t>BHP i p.poż przy pracach spawalniczych</w:t>
            </w:r>
          </w:p>
          <w:p w14:paraId="7AFB3014" w14:textId="77777777" w:rsidR="0087118A" w:rsidRDefault="0087118A" w:rsidP="0087118A">
            <w:r>
              <w:t>Zajęcia praktyczne – spawanie metodą MIG poziom, 1, 2, 3</w:t>
            </w:r>
          </w:p>
          <w:p w14:paraId="11706249" w14:textId="77777777" w:rsidR="0087118A" w:rsidRDefault="0087118A" w:rsidP="0087118A">
            <w:r w:rsidRPr="005E75E1">
              <w:t xml:space="preserve">Poziom </w:t>
            </w:r>
            <w:r>
              <w:t>1</w:t>
            </w:r>
            <w:r w:rsidRPr="005E75E1">
              <w:t xml:space="preserve"> -</w:t>
            </w:r>
            <w:r>
              <w:t xml:space="preserve"> </w:t>
            </w:r>
            <w:r w:rsidRPr="005E75E1">
              <w:t xml:space="preserve">obejmuje łączenie blach i rur spoinami pachwinowymi na wybranym materiale. </w:t>
            </w:r>
          </w:p>
          <w:p w14:paraId="1F77371B" w14:textId="77777777" w:rsidR="0087118A" w:rsidRDefault="0087118A" w:rsidP="0087118A">
            <w:r w:rsidRPr="005E75E1">
              <w:t xml:space="preserve">Poziom </w:t>
            </w:r>
            <w:r>
              <w:t xml:space="preserve">2 - obejmuje </w:t>
            </w:r>
            <w:r w:rsidRPr="005E75E1">
              <w:t>spawania</w:t>
            </w:r>
            <w:r>
              <w:t xml:space="preserve"> </w:t>
            </w:r>
            <w:r w:rsidRPr="005E75E1">
              <w:t xml:space="preserve">blach spoinami doczołowymi. </w:t>
            </w:r>
          </w:p>
          <w:p w14:paraId="3B89BD35" w14:textId="77777777" w:rsidR="0087118A" w:rsidRDefault="0087118A" w:rsidP="0087118A">
            <w:r w:rsidRPr="005E75E1">
              <w:t xml:space="preserve">Poziom </w:t>
            </w:r>
            <w:r>
              <w:t>3</w:t>
            </w:r>
            <w:r w:rsidRPr="005E75E1">
              <w:t xml:space="preserve"> </w:t>
            </w:r>
            <w:r>
              <w:t xml:space="preserve">– obejmuje </w:t>
            </w:r>
            <w:r w:rsidRPr="005E75E1">
              <w:t>spawaniu rur elektrodą topliwą w osłonie gazów spoinami doczołowymi na wybranym materiale.</w:t>
            </w:r>
          </w:p>
          <w:p w14:paraId="2E2C6F26" w14:textId="77777777" w:rsidR="0087118A" w:rsidRDefault="0087118A" w:rsidP="0087118A"/>
          <w:p w14:paraId="79B0D6EC" w14:textId="77777777" w:rsidR="0087118A" w:rsidRDefault="0087118A" w:rsidP="0087118A">
            <w:r w:rsidRPr="00976148">
              <w:rPr>
                <w:b/>
                <w:bCs/>
              </w:rPr>
              <w:t>Oczekiwane efekty:</w:t>
            </w:r>
            <w:r>
              <w:t xml:space="preserve"> Kurs spawacza MIG poznanie elementów i urządzeń spawalniczych, techniki, które pozwolą na tworzenie trwałych i estetycznych połączeń, praktyczna nauka spawania; dokument potwierdzający zdobycie kwalifikacji - certyfikat</w:t>
            </w:r>
          </w:p>
          <w:p w14:paraId="10321EF0" w14:textId="77777777" w:rsidR="0087118A" w:rsidRDefault="0087118A" w:rsidP="0087118A">
            <w:r>
              <w:t>europejskiego spawacza, uprawnienia spawacza</w:t>
            </w:r>
          </w:p>
          <w:p w14:paraId="6DD992C2" w14:textId="77777777" w:rsidR="0087118A" w:rsidRDefault="0087118A" w:rsidP="0087118A">
            <w:r>
              <w:t xml:space="preserve">Wymagany jest podział pomiędzy osobą prowadzącą szkolenie/kurs, a osoba przeprowadzającą walidację nabytych kompetencji/kwalifikacji w ramach testu post i </w:t>
            </w:r>
            <w:proofErr w:type="spellStart"/>
            <w:r>
              <w:t>pre</w:t>
            </w:r>
            <w:proofErr w:type="spellEnd"/>
            <w:r>
              <w:t xml:space="preserve">. Test post i </w:t>
            </w:r>
            <w:proofErr w:type="spellStart"/>
            <w:r>
              <w:t>pre</w:t>
            </w:r>
            <w:proofErr w:type="spellEnd"/>
            <w:r>
              <w:t xml:space="preserve"> powinien zostać przeprowadzony przez osobę egzaminująca. </w:t>
            </w:r>
          </w:p>
          <w:p w14:paraId="4EE017CF" w14:textId="77777777" w:rsidR="0087118A" w:rsidRDefault="0087118A" w:rsidP="0087118A">
            <w:r>
              <w:t>Na zaświadczeniu potwierdzającym nabycie kompetencji/kwalifikacji wymagany podpis osoby prowadzącej i sprawdzającej nabyte kompetencje/kwalifikacje.</w:t>
            </w:r>
          </w:p>
          <w:p w14:paraId="05FE3971" w14:textId="77777777" w:rsidR="0087118A" w:rsidRDefault="0087118A" w:rsidP="0087118A"/>
          <w:p w14:paraId="04EE6458" w14:textId="77777777" w:rsidR="0087118A" w:rsidRPr="00E430A6" w:rsidRDefault="0087118A" w:rsidP="0087118A">
            <w:pPr>
              <w:rPr>
                <w:b/>
                <w:bCs/>
              </w:rPr>
            </w:pPr>
            <w:r w:rsidRPr="00E430A6">
              <w:rPr>
                <w:b/>
                <w:bCs/>
              </w:rPr>
              <w:t>Szkolenie powinno gwarantować 100% zdawalność. W przypadku uzyskania przez uczestnika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Koszt egzaminu pierwszego ponosi Wykonawca.</w:t>
            </w:r>
          </w:p>
          <w:p w14:paraId="488C319A" w14:textId="77777777" w:rsidR="0087118A" w:rsidRPr="00E430A6" w:rsidRDefault="0087118A" w:rsidP="0087118A">
            <w:pPr>
              <w:rPr>
                <w:b/>
                <w:bCs/>
              </w:rPr>
            </w:pPr>
            <w:r w:rsidRPr="00E430A6">
              <w:rPr>
                <w:b/>
                <w:bCs/>
              </w:rPr>
              <w:t>Koszt egzaminu poprawkowego ponosi uczestnik szkolenia.</w:t>
            </w:r>
          </w:p>
          <w:p w14:paraId="066AC2DD" w14:textId="77777777" w:rsidR="0087118A" w:rsidRDefault="0087118A" w:rsidP="0087118A">
            <w:pPr>
              <w:rPr>
                <w:b/>
                <w:bCs/>
              </w:rPr>
            </w:pPr>
            <w:r w:rsidRPr="00E430A6">
              <w:rPr>
                <w:b/>
                <w:bCs/>
              </w:rPr>
              <w:t>Wykonawca jest zobowiązany do ustalenia daty przeprowadzenia egzaminu państwowego zarówno pierwszego jaki i poprawkowego. Kurs zakończony zdobyciem kwalifikacji/certyfikat europejskiego spawacza nadające uprawnienia spawacza (uzyskania certyfikatu kompetencji spawacza TÜV).</w:t>
            </w:r>
          </w:p>
          <w:p w14:paraId="5FF1444F" w14:textId="77777777" w:rsidR="0005798E" w:rsidRDefault="0005798E" w:rsidP="0087118A">
            <w:pPr>
              <w:rPr>
                <w:rFonts w:cstheme="minorHAnsi"/>
                <w:b/>
                <w:bCs/>
              </w:rPr>
            </w:pPr>
          </w:p>
          <w:p w14:paraId="504D08EC" w14:textId="4557AC2C" w:rsidR="0005798E" w:rsidRPr="00311571" w:rsidRDefault="0005798E" w:rsidP="0087118A">
            <w:pPr>
              <w:rPr>
                <w:rFonts w:cstheme="minorHAnsi"/>
                <w:b/>
                <w:bCs/>
              </w:rPr>
            </w:pPr>
          </w:p>
        </w:tc>
      </w:tr>
      <w:tr w:rsidR="0087118A" w:rsidRPr="00311571" w14:paraId="49A1CEDB" w14:textId="77777777" w:rsidTr="009B2A60">
        <w:tc>
          <w:tcPr>
            <w:tcW w:w="15310" w:type="dxa"/>
            <w:gridSpan w:val="3"/>
          </w:tcPr>
          <w:p w14:paraId="3F7883AD" w14:textId="77777777" w:rsidR="0087118A" w:rsidRPr="00311571" w:rsidRDefault="0087118A" w:rsidP="0087118A">
            <w:pPr>
              <w:jc w:val="center"/>
              <w:rPr>
                <w:rFonts w:cstheme="minorHAnsi"/>
                <w:b/>
                <w:bCs/>
              </w:rPr>
            </w:pPr>
          </w:p>
          <w:p w14:paraId="282DDA99" w14:textId="4F78C338" w:rsidR="0087118A" w:rsidRPr="00311571" w:rsidRDefault="0087118A" w:rsidP="0087118A">
            <w:pPr>
              <w:jc w:val="center"/>
              <w:rPr>
                <w:rFonts w:cstheme="minorHAnsi"/>
                <w:b/>
                <w:bCs/>
              </w:rPr>
            </w:pPr>
            <w:r w:rsidRPr="00311571">
              <w:rPr>
                <w:rFonts w:cstheme="minorHAnsi"/>
                <w:b/>
                <w:bCs/>
              </w:rPr>
              <w:t xml:space="preserve">Część II szkolenia i kursy dla nauczycieli </w:t>
            </w:r>
          </w:p>
          <w:p w14:paraId="28FE94DE" w14:textId="5BC28B13" w:rsidR="0087118A" w:rsidRPr="00311571" w:rsidRDefault="0087118A" w:rsidP="0087118A">
            <w:pPr>
              <w:jc w:val="center"/>
              <w:rPr>
                <w:rFonts w:cstheme="minorHAnsi"/>
                <w:b/>
                <w:bCs/>
              </w:rPr>
            </w:pPr>
          </w:p>
        </w:tc>
      </w:tr>
      <w:tr w:rsidR="0087118A" w:rsidRPr="00311571" w14:paraId="1C46A298" w14:textId="77777777" w:rsidTr="00A84295">
        <w:tc>
          <w:tcPr>
            <w:tcW w:w="709" w:type="dxa"/>
          </w:tcPr>
          <w:p w14:paraId="257E5BE0" w14:textId="41166969" w:rsidR="0087118A" w:rsidRPr="00311571" w:rsidRDefault="0087118A" w:rsidP="0087118A">
            <w:pPr>
              <w:jc w:val="center"/>
              <w:rPr>
                <w:rFonts w:cstheme="minorHAnsi"/>
                <w:b/>
                <w:bCs/>
              </w:rPr>
            </w:pPr>
            <w:r w:rsidRPr="00311571">
              <w:rPr>
                <w:rFonts w:cstheme="minorHAnsi"/>
                <w:b/>
                <w:bCs/>
              </w:rPr>
              <w:t>2.1</w:t>
            </w:r>
          </w:p>
        </w:tc>
        <w:tc>
          <w:tcPr>
            <w:tcW w:w="3261" w:type="dxa"/>
          </w:tcPr>
          <w:p w14:paraId="1FC4023C" w14:textId="77777777" w:rsidR="0087118A" w:rsidRPr="005659E2" w:rsidRDefault="0087118A" w:rsidP="0087118A">
            <w:pPr>
              <w:rPr>
                <w:rFonts w:cstheme="minorHAnsi"/>
                <w:b/>
                <w:bCs/>
              </w:rPr>
            </w:pPr>
            <w:r w:rsidRPr="005659E2">
              <w:rPr>
                <w:rFonts w:cstheme="minorHAnsi"/>
                <w:b/>
                <w:bCs/>
              </w:rPr>
              <w:t>Kurs konserwator wózków jezdniowych podnośnikowych z mechanicznym napędem podnoszenia</w:t>
            </w:r>
          </w:p>
          <w:p w14:paraId="53CB527B" w14:textId="77777777" w:rsidR="0087118A" w:rsidRDefault="0087118A" w:rsidP="0087118A">
            <w:pPr>
              <w:rPr>
                <w:rFonts w:cstheme="minorHAnsi"/>
              </w:rPr>
            </w:pPr>
          </w:p>
          <w:p w14:paraId="0DFFB2E3" w14:textId="373D9C72" w:rsidR="0087118A" w:rsidRPr="00311571" w:rsidRDefault="0087118A" w:rsidP="0087118A">
            <w:pPr>
              <w:rPr>
                <w:rFonts w:cstheme="minorHAnsi"/>
              </w:rPr>
            </w:pPr>
          </w:p>
        </w:tc>
        <w:tc>
          <w:tcPr>
            <w:tcW w:w="11340" w:type="dxa"/>
          </w:tcPr>
          <w:p w14:paraId="41024CFE" w14:textId="4A23D188" w:rsidR="0087118A" w:rsidRPr="00311571" w:rsidRDefault="0087118A" w:rsidP="0087118A">
            <w:pPr>
              <w:rPr>
                <w:rFonts w:cstheme="minorHAnsi"/>
              </w:rPr>
            </w:pPr>
            <w:r w:rsidRPr="00311571">
              <w:rPr>
                <w:rFonts w:cstheme="minorHAnsi"/>
              </w:rPr>
              <w:t xml:space="preserve">Liczba osób objętych usługą: </w:t>
            </w:r>
            <w:r w:rsidR="00CF0A38">
              <w:rPr>
                <w:rFonts w:cstheme="minorHAnsi"/>
                <w:b/>
                <w:bCs/>
              </w:rPr>
              <w:t xml:space="preserve">2 </w:t>
            </w:r>
            <w:r>
              <w:rPr>
                <w:rFonts w:cstheme="minorHAnsi"/>
                <w:b/>
                <w:bCs/>
              </w:rPr>
              <w:t>nauczycieli</w:t>
            </w:r>
          </w:p>
          <w:p w14:paraId="1050879D" w14:textId="77777777" w:rsidR="0087118A" w:rsidRPr="00311571" w:rsidRDefault="0087118A" w:rsidP="0087118A">
            <w:pPr>
              <w:rPr>
                <w:rFonts w:cstheme="minorHAnsi"/>
                <w:b/>
                <w:bCs/>
                <w:color w:val="FF0000"/>
              </w:rPr>
            </w:pPr>
            <w:r w:rsidRPr="00311571">
              <w:rPr>
                <w:rFonts w:cstheme="minorHAnsi"/>
              </w:rPr>
              <w:t xml:space="preserve">Liczba grup: </w:t>
            </w:r>
            <w:r w:rsidRPr="00311571">
              <w:rPr>
                <w:rFonts w:cstheme="minorHAnsi"/>
                <w:b/>
                <w:bCs/>
              </w:rPr>
              <w:t xml:space="preserve">1 grupa </w:t>
            </w:r>
          </w:p>
          <w:p w14:paraId="7C6F559E" w14:textId="6568EFFA" w:rsidR="0087118A" w:rsidRPr="00311571" w:rsidRDefault="0087118A" w:rsidP="0087118A">
            <w:pPr>
              <w:rPr>
                <w:rFonts w:cstheme="minorHAnsi"/>
              </w:rPr>
            </w:pPr>
            <w:r w:rsidRPr="00311571">
              <w:rPr>
                <w:rFonts w:cstheme="minorHAnsi"/>
              </w:rPr>
              <w:t>Liczba godzin zajęć</w:t>
            </w:r>
            <w:r w:rsidRPr="00311571">
              <w:rPr>
                <w:rFonts w:cstheme="minorHAnsi"/>
                <w:color w:val="FF0000"/>
              </w:rPr>
              <w:t xml:space="preserve">: </w:t>
            </w:r>
            <w:r w:rsidRPr="002212F6">
              <w:rPr>
                <w:rFonts w:cstheme="minorHAnsi"/>
                <w:b/>
                <w:bCs/>
              </w:rPr>
              <w:t>minimum 35</w:t>
            </w:r>
          </w:p>
          <w:p w14:paraId="56348875" w14:textId="77777777" w:rsidR="0087118A" w:rsidRPr="00311571" w:rsidRDefault="0087118A" w:rsidP="0087118A">
            <w:pPr>
              <w:rPr>
                <w:rFonts w:cstheme="minorHAnsi"/>
              </w:rPr>
            </w:pPr>
            <w:r w:rsidRPr="00311571">
              <w:rPr>
                <w:rFonts w:cstheme="minorHAnsi"/>
              </w:rPr>
              <w:t>Typ szkolenia: stacjonarne.</w:t>
            </w:r>
          </w:p>
          <w:p w14:paraId="3863C64C" w14:textId="6FCA794B" w:rsidR="0087118A" w:rsidRPr="00311571" w:rsidRDefault="0087118A" w:rsidP="0087118A">
            <w:pPr>
              <w:rPr>
                <w:rFonts w:cstheme="minorHAnsi"/>
              </w:rPr>
            </w:pPr>
            <w:r w:rsidRPr="00311571">
              <w:rPr>
                <w:rFonts w:cstheme="minorHAnsi"/>
              </w:rPr>
              <w:t xml:space="preserve">Przybliżony termin świadczenia usługi: </w:t>
            </w:r>
            <w:r w:rsidRPr="00587E2E">
              <w:rPr>
                <w:rFonts w:cstheme="minorHAnsi"/>
                <w:b/>
                <w:bCs/>
              </w:rPr>
              <w:t>od dnia podpisana umowy –  30 września 202</w:t>
            </w:r>
            <w:r w:rsidR="00EE318F">
              <w:rPr>
                <w:rFonts w:cstheme="minorHAnsi"/>
                <w:b/>
                <w:bCs/>
              </w:rPr>
              <w:t>6</w:t>
            </w:r>
            <w:r w:rsidRPr="00587E2E">
              <w:rPr>
                <w:rFonts w:cstheme="minorHAnsi"/>
                <w:b/>
                <w:bCs/>
              </w:rPr>
              <w:t xml:space="preserve"> r.</w:t>
            </w:r>
          </w:p>
          <w:p w14:paraId="66BB2A9F" w14:textId="24624708" w:rsidR="0087118A" w:rsidRPr="00311571" w:rsidRDefault="0087118A" w:rsidP="0087118A">
            <w:pPr>
              <w:rPr>
                <w:rFonts w:cstheme="minorHAnsi"/>
              </w:rPr>
            </w:pPr>
            <w:r w:rsidRPr="00311571">
              <w:rPr>
                <w:rFonts w:cstheme="minorHAnsi"/>
              </w:rPr>
              <w:t xml:space="preserve">Miejsce realizacji zajęć: ZSCKR w </w:t>
            </w:r>
            <w:r>
              <w:rPr>
                <w:rFonts w:cstheme="minorHAnsi"/>
              </w:rPr>
              <w:t>Różańcu.</w:t>
            </w:r>
          </w:p>
          <w:p w14:paraId="355F0DDF" w14:textId="5CB3E53F" w:rsidR="0087118A" w:rsidRPr="00311571" w:rsidRDefault="0087118A" w:rsidP="0087118A">
            <w:pPr>
              <w:rPr>
                <w:rFonts w:cstheme="minorHAnsi"/>
              </w:rPr>
            </w:pPr>
            <w:r w:rsidRPr="00311571">
              <w:rPr>
                <w:rFonts w:cstheme="minorHAnsi"/>
              </w:rPr>
              <w:t xml:space="preserve">Pomieszczenia do zajęć teoretycznych oraz teren do praktycznej nauki obsługi wózka widłowego zapewnia Zamawiający tj. ZSCKR </w:t>
            </w:r>
            <w:r w:rsidRPr="00587E2E">
              <w:rPr>
                <w:rFonts w:cstheme="minorHAnsi"/>
              </w:rPr>
              <w:t>w Różańcu.</w:t>
            </w:r>
          </w:p>
          <w:p w14:paraId="1AA4045F" w14:textId="77777777" w:rsidR="0087118A" w:rsidRPr="00311571" w:rsidRDefault="0087118A" w:rsidP="0087118A">
            <w:pPr>
              <w:rPr>
                <w:rFonts w:cstheme="minorHAnsi"/>
              </w:rPr>
            </w:pPr>
            <w:r w:rsidRPr="00311571">
              <w:rPr>
                <w:rFonts w:cstheme="minorHAnsi"/>
              </w:rPr>
              <w:t xml:space="preserve">Wykonawca musi zapewnić podczas realizacji usługi: co najmniej jeden wózek widłowo dostarczony na plac manewrowy udostępniony przez ZSCKR do przeprowadzania zajęć praktycznych, każdy uczestnik kursu obowiązkowo zostanie przeszkolony praktycznie, do uzyskania kwalifikacji </w:t>
            </w:r>
          </w:p>
          <w:p w14:paraId="21487A9E" w14:textId="77777777" w:rsidR="0087118A" w:rsidRPr="00311571" w:rsidRDefault="0087118A" w:rsidP="0087118A">
            <w:pPr>
              <w:rPr>
                <w:rFonts w:cstheme="minorHAnsi"/>
              </w:rPr>
            </w:pPr>
            <w:r w:rsidRPr="00311571">
              <w:rPr>
                <w:rFonts w:cstheme="minorHAnsi"/>
              </w:rPr>
              <w:t xml:space="preserve">Kadra: trenerzy- z wykształceniem/ukończonymi kursami (tj. posiadających certyfikaty/dyplomy) z zakresu tematyki kursu. </w:t>
            </w:r>
          </w:p>
          <w:p w14:paraId="7494CB86" w14:textId="77777777" w:rsidR="0087118A" w:rsidRPr="00311571" w:rsidRDefault="0087118A" w:rsidP="0087118A">
            <w:pPr>
              <w:rPr>
                <w:rFonts w:cstheme="minorHAnsi"/>
                <w:b/>
                <w:bCs/>
              </w:rPr>
            </w:pPr>
          </w:p>
          <w:p w14:paraId="0B50C281" w14:textId="77777777" w:rsidR="0087118A" w:rsidRPr="00311571" w:rsidRDefault="0087118A" w:rsidP="0087118A">
            <w:pPr>
              <w:rPr>
                <w:rFonts w:cstheme="minorHAnsi"/>
                <w:b/>
                <w:bCs/>
              </w:rPr>
            </w:pPr>
            <w:r w:rsidRPr="00311571">
              <w:rPr>
                <w:rFonts w:cstheme="minorHAnsi"/>
                <w:b/>
                <w:bCs/>
              </w:rPr>
              <w:t>Minimalny zakres tematyczny szkolenia obejmuje m.in.:</w:t>
            </w:r>
          </w:p>
          <w:p w14:paraId="7F3B4F4E" w14:textId="68A7FC12"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t>1. Podstawy dozoru technicznego</w:t>
            </w:r>
            <w:r>
              <w:rPr>
                <w:rFonts w:asciiTheme="minorHAnsi" w:hAnsiTheme="minorHAnsi" w:cstheme="minorHAnsi"/>
                <w:sz w:val="22"/>
                <w:szCs w:val="22"/>
              </w:rPr>
              <w:t xml:space="preserve"> w tym </w:t>
            </w:r>
            <w:r w:rsidRPr="00587E2E">
              <w:rPr>
                <w:rFonts w:asciiTheme="minorHAnsi" w:hAnsiTheme="minorHAnsi" w:cstheme="minorHAnsi"/>
                <w:sz w:val="22"/>
                <w:szCs w:val="22"/>
              </w:rPr>
              <w:t>omówien</w:t>
            </w:r>
            <w:r>
              <w:rPr>
                <w:rFonts w:asciiTheme="minorHAnsi" w:hAnsiTheme="minorHAnsi" w:cstheme="minorHAnsi"/>
                <w:sz w:val="22"/>
                <w:szCs w:val="22"/>
              </w:rPr>
              <w:t xml:space="preserve">ie </w:t>
            </w:r>
            <w:r w:rsidRPr="00587E2E">
              <w:rPr>
                <w:rFonts w:asciiTheme="minorHAnsi" w:hAnsiTheme="minorHAnsi" w:cstheme="minorHAnsi"/>
                <w:sz w:val="22"/>
                <w:szCs w:val="22"/>
              </w:rPr>
              <w:t>zasad dozoru technicznego i obowiązujących przepisów, w tym ustawy o</w:t>
            </w:r>
            <w:r w:rsidR="005659E2">
              <w:rPr>
                <w:rFonts w:asciiTheme="minorHAnsi" w:hAnsiTheme="minorHAnsi" w:cstheme="minorHAnsi"/>
                <w:sz w:val="22"/>
                <w:szCs w:val="22"/>
              </w:rPr>
              <w:t xml:space="preserve"> </w:t>
            </w:r>
            <w:r w:rsidRPr="00587E2E">
              <w:rPr>
                <w:rFonts w:asciiTheme="minorHAnsi" w:hAnsiTheme="minorHAnsi" w:cstheme="minorHAnsi"/>
                <w:sz w:val="22"/>
                <w:szCs w:val="22"/>
              </w:rPr>
              <w:t>dozorze technicznym i przepisów UDT. Uczestnicy zapoznają się z zakresem odpowiedzialności konserwatora, prawami i</w:t>
            </w:r>
            <w:r w:rsidR="000652D0">
              <w:rPr>
                <w:rFonts w:asciiTheme="minorHAnsi" w:hAnsiTheme="minorHAnsi" w:cstheme="minorHAnsi"/>
                <w:sz w:val="22"/>
                <w:szCs w:val="22"/>
              </w:rPr>
              <w:t xml:space="preserve"> </w:t>
            </w:r>
            <w:r w:rsidRPr="00587E2E">
              <w:rPr>
                <w:rFonts w:asciiTheme="minorHAnsi" w:hAnsiTheme="minorHAnsi" w:cstheme="minorHAnsi"/>
                <w:sz w:val="22"/>
                <w:szCs w:val="22"/>
              </w:rPr>
              <w:t>obowiązkami wynikającymi z eksploatacji technicznej urządzeń transportu bliskiego – czyli wózków jezdniowych podnośnikowych.</w:t>
            </w:r>
          </w:p>
          <w:p w14:paraId="2534C6C8" w14:textId="13553B35"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t>2. Budowa i klasyfikacja wózków jezdniowych</w:t>
            </w:r>
            <w:r>
              <w:rPr>
                <w:rFonts w:asciiTheme="minorHAnsi" w:hAnsiTheme="minorHAnsi" w:cstheme="minorHAnsi"/>
                <w:sz w:val="22"/>
                <w:szCs w:val="22"/>
              </w:rPr>
              <w:t>. B</w:t>
            </w:r>
            <w:r w:rsidRPr="00587E2E">
              <w:rPr>
                <w:rFonts w:asciiTheme="minorHAnsi" w:hAnsiTheme="minorHAnsi" w:cstheme="minorHAnsi"/>
                <w:sz w:val="22"/>
                <w:szCs w:val="22"/>
              </w:rPr>
              <w:t>udowy konstrukcyjnej wózków jezdniowych podnośnikowych z mechanicznym napędem podnoszenia – omówienie głównych podzespołów: ramy, układu jezdnego, mechanizmu podnoszenia, układów hydraulicznych i pneumatycznych.</w:t>
            </w:r>
          </w:p>
          <w:p w14:paraId="7B5E33E7" w14:textId="5DC6AAEB"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t>3. Konserwacja techniczna</w:t>
            </w:r>
            <w:r>
              <w:rPr>
                <w:rFonts w:asciiTheme="minorHAnsi" w:hAnsiTheme="minorHAnsi" w:cstheme="minorHAnsi"/>
                <w:sz w:val="22"/>
                <w:szCs w:val="22"/>
              </w:rPr>
              <w:t>. Szczegółowe omówienie</w:t>
            </w:r>
            <w:r w:rsidRPr="00587E2E">
              <w:rPr>
                <w:rFonts w:asciiTheme="minorHAnsi" w:hAnsiTheme="minorHAnsi" w:cstheme="minorHAnsi"/>
                <w:sz w:val="22"/>
                <w:szCs w:val="22"/>
              </w:rPr>
              <w:t xml:space="preserve"> zagadnienia dotyczące</w:t>
            </w:r>
            <w:r>
              <w:rPr>
                <w:rFonts w:asciiTheme="minorHAnsi" w:hAnsiTheme="minorHAnsi" w:cstheme="minorHAnsi"/>
                <w:sz w:val="22"/>
                <w:szCs w:val="22"/>
              </w:rPr>
              <w:t>go</w:t>
            </w:r>
            <w:r w:rsidRPr="00587E2E">
              <w:rPr>
                <w:rFonts w:asciiTheme="minorHAnsi" w:hAnsiTheme="minorHAnsi" w:cstheme="minorHAnsi"/>
                <w:sz w:val="22"/>
                <w:szCs w:val="22"/>
              </w:rPr>
              <w:t xml:space="preserve"> czynności konserwacyjnych wózków – jak systematycznie przeprowadzać przeglądy, identyfikować zużycie elementów, realizować prace zapobiegawcze i naprawcze zgodnie z instrukcjami producenta.</w:t>
            </w:r>
          </w:p>
          <w:p w14:paraId="4362B777" w14:textId="509516D5"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t>4. Systemy bezpieczeństwa i B</w:t>
            </w:r>
            <w:r>
              <w:rPr>
                <w:rFonts w:asciiTheme="minorHAnsi" w:hAnsiTheme="minorHAnsi" w:cstheme="minorHAnsi"/>
                <w:sz w:val="22"/>
                <w:szCs w:val="22"/>
              </w:rPr>
              <w:t xml:space="preserve">HP. Poznanie </w:t>
            </w:r>
            <w:r w:rsidRPr="00587E2E">
              <w:rPr>
                <w:rFonts w:asciiTheme="minorHAnsi" w:hAnsiTheme="minorHAnsi" w:cstheme="minorHAnsi"/>
                <w:sz w:val="22"/>
                <w:szCs w:val="22"/>
              </w:rPr>
              <w:t xml:space="preserve">zasady bezpieczeństwa i higieny pracy (BHP) obowiązujące przy konserwacji i eksploatacji wózków, w tym zasady ppoż. i pierwszej pomocy. Kurs obejmuje także analizę </w:t>
            </w:r>
            <w:proofErr w:type="spellStart"/>
            <w:r w:rsidRPr="00587E2E">
              <w:rPr>
                <w:rFonts w:asciiTheme="minorHAnsi" w:hAnsiTheme="minorHAnsi" w:cstheme="minorHAnsi"/>
                <w:sz w:val="22"/>
                <w:szCs w:val="22"/>
              </w:rPr>
              <w:t>ryzyk</w:t>
            </w:r>
            <w:proofErr w:type="spellEnd"/>
            <w:r w:rsidRPr="00587E2E">
              <w:rPr>
                <w:rFonts w:asciiTheme="minorHAnsi" w:hAnsiTheme="minorHAnsi" w:cstheme="minorHAnsi"/>
                <w:sz w:val="22"/>
                <w:szCs w:val="22"/>
              </w:rPr>
              <w:t xml:space="preserve"> związanych z pracami konserwacyjnymi.</w:t>
            </w:r>
          </w:p>
          <w:p w14:paraId="0B2CB295" w14:textId="361D6424"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lastRenderedPageBreak/>
              <w:t xml:space="preserve">5. </w:t>
            </w:r>
            <w:r>
              <w:rPr>
                <w:rFonts w:asciiTheme="minorHAnsi" w:hAnsiTheme="minorHAnsi" w:cstheme="minorHAnsi"/>
                <w:sz w:val="22"/>
                <w:szCs w:val="22"/>
              </w:rPr>
              <w:t xml:space="preserve">Organizacja i przeprowadzenie zajęć praktycznych </w:t>
            </w:r>
            <w:r w:rsidRPr="00587E2E">
              <w:rPr>
                <w:rFonts w:asciiTheme="minorHAnsi" w:hAnsiTheme="minorHAnsi" w:cstheme="minorHAnsi"/>
                <w:sz w:val="22"/>
                <w:szCs w:val="22"/>
              </w:rPr>
              <w:t>podczas których kursanci m.in.:</w:t>
            </w:r>
            <w:r>
              <w:rPr>
                <w:rFonts w:asciiTheme="minorHAnsi" w:hAnsiTheme="minorHAnsi" w:cstheme="minorHAnsi"/>
                <w:sz w:val="22"/>
                <w:szCs w:val="22"/>
              </w:rPr>
              <w:t xml:space="preserve"> </w:t>
            </w:r>
            <w:r w:rsidRPr="00587E2E">
              <w:rPr>
                <w:rFonts w:asciiTheme="minorHAnsi" w:hAnsiTheme="minorHAnsi" w:cstheme="minorHAnsi"/>
                <w:sz w:val="22"/>
                <w:szCs w:val="22"/>
              </w:rPr>
              <w:t>czytają i interpretują schematy techniczne układów mechanicznych, hydraulicznych i elektrycznych,</w:t>
            </w:r>
            <w:r>
              <w:rPr>
                <w:rFonts w:asciiTheme="minorHAnsi" w:hAnsiTheme="minorHAnsi" w:cstheme="minorHAnsi"/>
                <w:sz w:val="22"/>
                <w:szCs w:val="22"/>
              </w:rPr>
              <w:t xml:space="preserve"> </w:t>
            </w:r>
            <w:r w:rsidRPr="00587E2E">
              <w:rPr>
                <w:rFonts w:asciiTheme="minorHAnsi" w:hAnsiTheme="minorHAnsi" w:cstheme="minorHAnsi"/>
                <w:sz w:val="22"/>
                <w:szCs w:val="22"/>
              </w:rPr>
              <w:t>wykonują podstawowe czynności konserwacyjne pod nadzorem instruktora.</w:t>
            </w:r>
          </w:p>
          <w:p w14:paraId="7290F90E" w14:textId="70DE93E4" w:rsidR="0087118A" w:rsidRPr="00587E2E" w:rsidRDefault="0087118A" w:rsidP="0087118A">
            <w:pPr>
              <w:pStyle w:val="Tekstpodstawowywcity"/>
              <w:spacing w:line="276" w:lineRule="auto"/>
              <w:ind w:left="0"/>
              <w:rPr>
                <w:rFonts w:asciiTheme="minorHAnsi" w:hAnsiTheme="minorHAnsi" w:cstheme="minorHAnsi"/>
                <w:sz w:val="22"/>
                <w:szCs w:val="22"/>
              </w:rPr>
            </w:pPr>
            <w:r w:rsidRPr="00587E2E">
              <w:rPr>
                <w:rFonts w:asciiTheme="minorHAnsi" w:hAnsiTheme="minorHAnsi" w:cstheme="minorHAnsi"/>
                <w:sz w:val="22"/>
                <w:szCs w:val="22"/>
              </w:rPr>
              <w:t>6. Przygotowanie do egzaminu UDT</w:t>
            </w:r>
            <w:r>
              <w:rPr>
                <w:rFonts w:asciiTheme="minorHAnsi" w:hAnsiTheme="minorHAnsi" w:cstheme="minorHAnsi"/>
                <w:sz w:val="22"/>
                <w:szCs w:val="22"/>
              </w:rPr>
              <w:t>.</w:t>
            </w:r>
            <w:r w:rsidRPr="00587E2E">
              <w:rPr>
                <w:rFonts w:asciiTheme="minorHAnsi" w:hAnsiTheme="minorHAnsi" w:cstheme="minorHAnsi"/>
                <w:sz w:val="22"/>
                <w:szCs w:val="22"/>
              </w:rPr>
              <w:t xml:space="preserve"> </w:t>
            </w:r>
            <w:r>
              <w:rPr>
                <w:rFonts w:asciiTheme="minorHAnsi" w:hAnsiTheme="minorHAnsi" w:cstheme="minorHAnsi"/>
                <w:sz w:val="22"/>
                <w:szCs w:val="22"/>
              </w:rPr>
              <w:t>P</w:t>
            </w:r>
            <w:r w:rsidRPr="00587E2E">
              <w:rPr>
                <w:rFonts w:asciiTheme="minorHAnsi" w:hAnsiTheme="minorHAnsi" w:cstheme="minorHAnsi"/>
                <w:sz w:val="22"/>
                <w:szCs w:val="22"/>
              </w:rPr>
              <w:t>owtórzenie materiału oraz przygotowanie do egzaminu sprawdzającego kwalifikacje przed komisją Urzędu Dozoru Technicznego. Po pozytywnym zaliczeniu uczestnik otrzymuje zaświadczenie kwalifikacyjne UDT, uprawniające do samodzielnej konserwacji wózków jezdniowych.</w:t>
            </w:r>
          </w:p>
          <w:p w14:paraId="5420B2A4" w14:textId="3EAF70C4" w:rsidR="0087118A" w:rsidRPr="00311571" w:rsidRDefault="0087118A" w:rsidP="0087118A">
            <w:pPr>
              <w:pStyle w:val="Tekstpodstawowywcity"/>
              <w:spacing w:line="276" w:lineRule="auto"/>
              <w:ind w:left="0"/>
              <w:rPr>
                <w:rFonts w:asciiTheme="minorHAnsi" w:hAnsiTheme="minorHAnsi" w:cstheme="minorHAnsi"/>
                <w:sz w:val="22"/>
                <w:szCs w:val="22"/>
              </w:rPr>
            </w:pPr>
          </w:p>
          <w:p w14:paraId="05721DF1" w14:textId="21024DFC" w:rsidR="0087118A" w:rsidRPr="00311571" w:rsidRDefault="0087118A" w:rsidP="0087118A">
            <w:pPr>
              <w:autoSpaceDE w:val="0"/>
              <w:autoSpaceDN w:val="0"/>
              <w:adjustRightInd w:val="0"/>
              <w:rPr>
                <w:rFonts w:cstheme="minorHAnsi"/>
                <w:kern w:val="0"/>
              </w:rPr>
            </w:pPr>
            <w:r w:rsidRPr="00311571">
              <w:rPr>
                <w:rFonts w:cstheme="minorHAnsi"/>
                <w:b/>
                <w:bCs/>
              </w:rPr>
              <w:t xml:space="preserve">Oczekiwane efekty: </w:t>
            </w:r>
            <w:r w:rsidRPr="00311571">
              <w:rPr>
                <w:rFonts w:cstheme="minorHAnsi"/>
                <w:kern w:val="0"/>
              </w:rPr>
              <w:t xml:space="preserve">budowa wózka widłowego; zasady bezpiecznego korzystania z ww. wózka; czynności wykonywane przed, w trakcie i po zakończeniu pracy przy użyciu ww. wózka; nauka korzystania z urządzenia; dokument potwierdzający zdobycie kwalifikacji/kompetencji - certyfikat ukończenia kursu, uprawnienia </w:t>
            </w:r>
            <w:r w:rsidRPr="009F5C3B">
              <w:rPr>
                <w:rFonts w:cstheme="minorHAnsi"/>
                <w:kern w:val="0"/>
              </w:rPr>
              <w:t>kwalifikacyjne UDT, uprawniające do samodzielnej konserwacji wózków jezdniowych.</w:t>
            </w:r>
          </w:p>
          <w:p w14:paraId="05F34A4C" w14:textId="77777777" w:rsidR="0087118A" w:rsidRPr="00311571" w:rsidRDefault="0087118A" w:rsidP="0087118A">
            <w:pPr>
              <w:pStyle w:val="Tekstpodstawowywcity"/>
              <w:spacing w:line="276" w:lineRule="auto"/>
              <w:ind w:left="0"/>
              <w:rPr>
                <w:rFonts w:asciiTheme="minorHAnsi" w:hAnsiTheme="minorHAnsi" w:cstheme="minorHAnsi"/>
                <w:sz w:val="22"/>
                <w:szCs w:val="22"/>
              </w:rPr>
            </w:pPr>
          </w:p>
          <w:p w14:paraId="6175EB5F" w14:textId="6752DC69" w:rsidR="0087118A" w:rsidRPr="00311571" w:rsidRDefault="0087118A" w:rsidP="0087118A">
            <w:pPr>
              <w:rPr>
                <w:rFonts w:cstheme="minorHAnsi"/>
              </w:rPr>
            </w:pPr>
            <w:r w:rsidRPr="00311571">
              <w:rPr>
                <w:rFonts w:cstheme="minorHAnsi"/>
              </w:rPr>
              <w:t xml:space="preserve">Wykonawca musi zapewnić podczas realizacji usługi: sprzęt do praktycznej nauki </w:t>
            </w:r>
            <w:r w:rsidRPr="009F5C3B">
              <w:rPr>
                <w:rFonts w:cstheme="minorHAnsi"/>
              </w:rPr>
              <w:t>konserwacji wózków jezdniowych.</w:t>
            </w:r>
          </w:p>
          <w:p w14:paraId="03D38A56"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656EAB27"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61A8F3EC" w14:textId="77777777" w:rsidR="0087118A" w:rsidRPr="00311571" w:rsidRDefault="0087118A" w:rsidP="0087118A">
            <w:pPr>
              <w:rPr>
                <w:rFonts w:cstheme="minorHAnsi"/>
              </w:rPr>
            </w:pPr>
            <w:r w:rsidRPr="00311571">
              <w:rPr>
                <w:rFonts w:cstheme="minorHAnsi"/>
              </w:rPr>
              <w:t>Kadra: prowadzący szkolenie - min. 2 letnie doświadczenie zaw. w dziedzinie, znajomość tematyki szkolenia, wykształcenie wyższe.</w:t>
            </w:r>
          </w:p>
          <w:p w14:paraId="29A28F22" w14:textId="77777777" w:rsidR="0087118A" w:rsidRPr="00311571" w:rsidRDefault="0087118A" w:rsidP="0087118A">
            <w:pPr>
              <w:rPr>
                <w:rFonts w:cstheme="minorHAnsi"/>
                <w:b/>
                <w:bCs/>
              </w:rPr>
            </w:pPr>
          </w:p>
          <w:p w14:paraId="5C59E27E" w14:textId="77777777" w:rsidR="0087118A" w:rsidRPr="00311571" w:rsidRDefault="0087118A" w:rsidP="0087118A">
            <w:pPr>
              <w:rPr>
                <w:rFonts w:cstheme="minorHAnsi"/>
                <w:b/>
                <w:bCs/>
              </w:rPr>
            </w:pPr>
            <w:r w:rsidRPr="00311571">
              <w:rPr>
                <w:rFonts w:cstheme="minorHAnsi"/>
                <w:b/>
                <w:bCs/>
              </w:rPr>
              <w:t>Kurs musi zakończyć się:</w:t>
            </w:r>
          </w:p>
          <w:p w14:paraId="7F52DF20" w14:textId="77777777" w:rsidR="0087118A" w:rsidRPr="00311571" w:rsidRDefault="0087118A" w:rsidP="0087118A">
            <w:pPr>
              <w:rPr>
                <w:rFonts w:cstheme="minorHAnsi"/>
              </w:rPr>
            </w:pPr>
            <w:r w:rsidRPr="00311571">
              <w:rPr>
                <w:rFonts w:cstheme="minorHAnsi"/>
              </w:rPr>
              <w:t>a) Egzaminem wewnętrznym – przed komisją powołaną przez Wykonawcę – zakończonym wydaniem zaświadczenia o ukończeniu szkolenia zgodnym z § 22 ust. 4 Rozporządzenia Ministra Edukacji Narodowej w sprawie kształcenia ustawicznego w formach pozaszkolnych (Dz. U. 2019, poz. 652) oraz suplementu do ww. zaświadczenia zawierającego dane dotyczące okresu szkolenia i zakresu tematycznego szkolenia w świetle Rozporządzenia Ministra Pracy i Polityki Społecznej z dnia 14 maja</w:t>
            </w:r>
          </w:p>
          <w:p w14:paraId="2946C949" w14:textId="77777777" w:rsidR="0087118A" w:rsidRPr="00311571" w:rsidRDefault="0087118A" w:rsidP="0087118A">
            <w:pPr>
              <w:rPr>
                <w:rFonts w:cstheme="minorHAnsi"/>
              </w:rPr>
            </w:pPr>
            <w:r w:rsidRPr="00311571">
              <w:rPr>
                <w:rFonts w:cstheme="minorHAnsi"/>
              </w:rPr>
              <w:t>2014r. w sprawie szczegółowych warunków realizacji oraz trybu i sposobów prowadzenia usług rynku</w:t>
            </w:r>
          </w:p>
          <w:p w14:paraId="1BA4B656" w14:textId="77777777" w:rsidR="0087118A" w:rsidRPr="00311571" w:rsidRDefault="0087118A" w:rsidP="0087118A">
            <w:pPr>
              <w:rPr>
                <w:rFonts w:cstheme="minorHAnsi"/>
              </w:rPr>
            </w:pPr>
            <w:r w:rsidRPr="00311571">
              <w:rPr>
                <w:rFonts w:cstheme="minorHAnsi"/>
              </w:rPr>
              <w:t>pracy (Dz.U. z 2014, poz. 667),</w:t>
            </w:r>
          </w:p>
          <w:p w14:paraId="18F3B94B" w14:textId="77777777" w:rsidR="0087118A" w:rsidRPr="00311571" w:rsidRDefault="0087118A" w:rsidP="0087118A">
            <w:pPr>
              <w:rPr>
                <w:rFonts w:cstheme="minorHAnsi"/>
                <w:lang w:eastAsia="pl-PL"/>
              </w:rPr>
            </w:pPr>
            <w:r w:rsidRPr="00311571">
              <w:rPr>
                <w:rFonts w:cstheme="minorHAnsi"/>
              </w:rPr>
              <w:t>b) Egzaminem zewnętrznym potwierdzającym nabycie</w:t>
            </w:r>
            <w:r w:rsidRPr="00311571">
              <w:rPr>
                <w:rFonts w:cstheme="minorHAnsi"/>
                <w:lang w:eastAsia="pl-PL"/>
              </w:rPr>
              <w:t xml:space="preserve"> kwalifikacji wydane przez organ właściwej jednostki Urzędu Dozoru Technicznego na podstawie rozporządzenia Ministra Gospodarki z dnia 18 lipca 2001 r. w sprawie trybu sprawdzania kwalifikacji wymaganych przy obsłudze i konserwacji urządzeń technicznych (Dz. U. Nr 79, poz. 849 z </w:t>
            </w:r>
            <w:proofErr w:type="spellStart"/>
            <w:r w:rsidRPr="00311571">
              <w:rPr>
                <w:rFonts w:cstheme="minorHAnsi"/>
                <w:lang w:eastAsia="pl-PL"/>
              </w:rPr>
              <w:t>późn</w:t>
            </w:r>
            <w:proofErr w:type="spellEnd"/>
            <w:r w:rsidRPr="00311571">
              <w:rPr>
                <w:rFonts w:cstheme="minorHAnsi"/>
                <w:lang w:eastAsia="pl-PL"/>
              </w:rPr>
              <w:t>. zm.).</w:t>
            </w:r>
          </w:p>
          <w:p w14:paraId="0DA884AD" w14:textId="77777777" w:rsidR="0087118A" w:rsidRPr="00311571" w:rsidRDefault="0087118A" w:rsidP="0087118A">
            <w:pPr>
              <w:rPr>
                <w:rFonts w:cstheme="minorHAnsi"/>
                <w:b/>
                <w:bCs/>
              </w:rPr>
            </w:pPr>
            <w:r w:rsidRPr="00311571">
              <w:rPr>
                <w:rFonts w:cstheme="minorHAnsi"/>
                <w:b/>
                <w:bCs/>
              </w:rPr>
              <w:lastRenderedPageBreak/>
              <w:t xml:space="preserve">Szkolenie powinno gwarantować 100% zdawalność. W przypadku uzyskania przez uczestników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w:t>
            </w:r>
          </w:p>
          <w:p w14:paraId="14F69F91" w14:textId="77777777" w:rsidR="0087118A" w:rsidRPr="00311571" w:rsidRDefault="0087118A" w:rsidP="0087118A">
            <w:pPr>
              <w:rPr>
                <w:rFonts w:cstheme="minorHAnsi"/>
                <w:b/>
                <w:bCs/>
              </w:rPr>
            </w:pPr>
            <w:r w:rsidRPr="00311571">
              <w:rPr>
                <w:rFonts w:cstheme="minorHAnsi"/>
                <w:b/>
                <w:bCs/>
              </w:rPr>
              <w:t>Koszt egzaminu pierwszego ponosi Wykonawca.</w:t>
            </w:r>
          </w:p>
          <w:p w14:paraId="5454326D" w14:textId="77777777" w:rsidR="0087118A" w:rsidRPr="00311571" w:rsidRDefault="0087118A" w:rsidP="0087118A">
            <w:pPr>
              <w:rPr>
                <w:rFonts w:cstheme="minorHAnsi"/>
                <w:b/>
                <w:bCs/>
              </w:rPr>
            </w:pPr>
            <w:r w:rsidRPr="00311571">
              <w:rPr>
                <w:rFonts w:cstheme="minorHAnsi"/>
                <w:b/>
                <w:bCs/>
              </w:rPr>
              <w:t>Koszt egzaminu poprawkowego ponosi uczestnik szkolenia.</w:t>
            </w:r>
          </w:p>
          <w:p w14:paraId="3991751D" w14:textId="7BAE6D18" w:rsidR="0087118A" w:rsidRPr="00C1674E" w:rsidRDefault="0087118A" w:rsidP="0087118A">
            <w:pPr>
              <w:rPr>
                <w:rFonts w:cstheme="minorHAnsi"/>
                <w:b/>
                <w:bCs/>
              </w:rPr>
            </w:pPr>
            <w:r w:rsidRPr="00311571">
              <w:rPr>
                <w:rFonts w:cstheme="minorHAnsi"/>
                <w:b/>
                <w:bCs/>
              </w:rPr>
              <w:t xml:space="preserve">Wykonawca jest zobowiązany do ustalenia daty przeprowadzenia egzaminu państwowego zarówno pierwszego jaki i poprawkowego. </w:t>
            </w:r>
          </w:p>
        </w:tc>
      </w:tr>
      <w:tr w:rsidR="0005798E" w:rsidRPr="00311571" w14:paraId="5F315E05" w14:textId="77777777" w:rsidTr="00FE437D">
        <w:tc>
          <w:tcPr>
            <w:tcW w:w="15310" w:type="dxa"/>
            <w:gridSpan w:val="3"/>
          </w:tcPr>
          <w:p w14:paraId="0D377646" w14:textId="77777777" w:rsidR="0005798E" w:rsidRDefault="0005798E" w:rsidP="0005798E">
            <w:pPr>
              <w:jc w:val="center"/>
              <w:rPr>
                <w:rFonts w:cstheme="minorHAnsi"/>
                <w:b/>
                <w:bCs/>
              </w:rPr>
            </w:pPr>
          </w:p>
          <w:p w14:paraId="089821E3" w14:textId="0D3C3502" w:rsidR="0005798E" w:rsidRPr="00311571" w:rsidRDefault="0005798E" w:rsidP="0005798E">
            <w:pPr>
              <w:jc w:val="center"/>
              <w:rPr>
                <w:rFonts w:cstheme="minorHAnsi"/>
                <w:b/>
                <w:bCs/>
              </w:rPr>
            </w:pPr>
            <w:r w:rsidRPr="00311571">
              <w:rPr>
                <w:rFonts w:cstheme="minorHAnsi"/>
                <w:b/>
                <w:bCs/>
              </w:rPr>
              <w:t>Część I</w:t>
            </w:r>
            <w:r>
              <w:rPr>
                <w:rFonts w:cstheme="minorHAnsi"/>
                <w:b/>
                <w:bCs/>
              </w:rPr>
              <w:t>I</w:t>
            </w:r>
            <w:r w:rsidRPr="00311571">
              <w:rPr>
                <w:rFonts w:cstheme="minorHAnsi"/>
                <w:b/>
                <w:bCs/>
              </w:rPr>
              <w:t xml:space="preserve">I szkolenia i kursy dla </w:t>
            </w:r>
            <w:r>
              <w:rPr>
                <w:rFonts w:cstheme="minorHAnsi"/>
                <w:b/>
                <w:bCs/>
              </w:rPr>
              <w:t>uczniów</w:t>
            </w:r>
          </w:p>
          <w:p w14:paraId="4C57CBC7" w14:textId="77777777" w:rsidR="0005798E" w:rsidRPr="00CC70C3" w:rsidRDefault="0005798E" w:rsidP="0087118A">
            <w:pPr>
              <w:rPr>
                <w:rFonts w:cstheme="minorHAnsi"/>
              </w:rPr>
            </w:pPr>
          </w:p>
        </w:tc>
      </w:tr>
      <w:tr w:rsidR="0087118A" w:rsidRPr="00311571" w14:paraId="3295C4EA" w14:textId="77777777" w:rsidTr="00A84295">
        <w:tc>
          <w:tcPr>
            <w:tcW w:w="709" w:type="dxa"/>
          </w:tcPr>
          <w:p w14:paraId="6E6B8068" w14:textId="499EC2C8" w:rsidR="0087118A" w:rsidRPr="00311571" w:rsidRDefault="0005798E" w:rsidP="0087118A">
            <w:pPr>
              <w:jc w:val="center"/>
              <w:rPr>
                <w:rFonts w:cstheme="minorHAnsi"/>
                <w:b/>
                <w:bCs/>
              </w:rPr>
            </w:pPr>
            <w:r>
              <w:rPr>
                <w:rFonts w:cstheme="minorHAnsi"/>
                <w:b/>
                <w:bCs/>
              </w:rPr>
              <w:t>3.1</w:t>
            </w:r>
          </w:p>
        </w:tc>
        <w:tc>
          <w:tcPr>
            <w:tcW w:w="3261" w:type="dxa"/>
          </w:tcPr>
          <w:p w14:paraId="1CA0CA05" w14:textId="1147DE24" w:rsidR="0087118A" w:rsidRPr="009377EB" w:rsidRDefault="0087118A" w:rsidP="009377EB">
            <w:pPr>
              <w:rPr>
                <w:rFonts w:cstheme="minorHAnsi"/>
                <w:b/>
                <w:bCs/>
              </w:rPr>
            </w:pPr>
            <w:r w:rsidRPr="009377EB">
              <w:rPr>
                <w:rFonts w:cstheme="minorHAnsi"/>
                <w:b/>
                <w:bCs/>
              </w:rPr>
              <w:t>Obsługa wózków widłowych wysięgnikowych</w:t>
            </w:r>
          </w:p>
          <w:p w14:paraId="365ED058" w14:textId="77777777" w:rsidR="0087118A" w:rsidRPr="00311571" w:rsidRDefault="0087118A" w:rsidP="0087118A">
            <w:pPr>
              <w:jc w:val="center"/>
              <w:rPr>
                <w:rFonts w:cstheme="minorHAnsi"/>
              </w:rPr>
            </w:pPr>
          </w:p>
        </w:tc>
        <w:tc>
          <w:tcPr>
            <w:tcW w:w="11340" w:type="dxa"/>
          </w:tcPr>
          <w:p w14:paraId="2D0D8191" w14:textId="582AA4F1" w:rsidR="0087118A" w:rsidRPr="00CC70C3" w:rsidRDefault="0087118A" w:rsidP="0087118A">
            <w:pPr>
              <w:rPr>
                <w:rFonts w:cstheme="minorHAnsi"/>
              </w:rPr>
            </w:pPr>
            <w:r w:rsidRPr="00CC70C3">
              <w:rPr>
                <w:rFonts w:cstheme="minorHAnsi"/>
              </w:rPr>
              <w:t xml:space="preserve">Liczba osób objętych usługą: </w:t>
            </w:r>
            <w:r w:rsidR="005C590D">
              <w:rPr>
                <w:rFonts w:cstheme="minorHAnsi"/>
                <w:b/>
                <w:bCs/>
              </w:rPr>
              <w:t xml:space="preserve">20 </w:t>
            </w:r>
            <w:r w:rsidRPr="003B7303">
              <w:rPr>
                <w:rFonts w:cstheme="minorHAnsi"/>
                <w:b/>
                <w:bCs/>
              </w:rPr>
              <w:t>uczniów</w:t>
            </w:r>
          </w:p>
          <w:p w14:paraId="7A306F1D" w14:textId="51970791" w:rsidR="0087118A" w:rsidRPr="0015524A" w:rsidRDefault="0087118A" w:rsidP="0087118A">
            <w:pPr>
              <w:rPr>
                <w:rFonts w:cstheme="minorHAnsi"/>
                <w:b/>
                <w:bCs/>
                <w:color w:val="FF0000"/>
              </w:rPr>
            </w:pPr>
            <w:r w:rsidRPr="00CC70C3">
              <w:rPr>
                <w:rFonts w:cstheme="minorHAnsi"/>
              </w:rPr>
              <w:t xml:space="preserve">Liczba grup: </w:t>
            </w:r>
            <w:r w:rsidR="005C590D" w:rsidRPr="005C590D">
              <w:rPr>
                <w:rFonts w:cstheme="minorHAnsi"/>
                <w:b/>
                <w:bCs/>
              </w:rPr>
              <w:t>1</w:t>
            </w:r>
            <w:r w:rsidRPr="005C590D">
              <w:rPr>
                <w:rFonts w:cstheme="minorHAnsi"/>
                <w:b/>
                <w:bCs/>
              </w:rPr>
              <w:t xml:space="preserve"> </w:t>
            </w:r>
          </w:p>
          <w:p w14:paraId="2F23AAC4" w14:textId="05CB3B57" w:rsidR="0087118A" w:rsidRPr="005C590D" w:rsidRDefault="0087118A" w:rsidP="0087118A">
            <w:pPr>
              <w:rPr>
                <w:rFonts w:cstheme="minorHAnsi"/>
              </w:rPr>
            </w:pPr>
            <w:r w:rsidRPr="005C590D">
              <w:rPr>
                <w:rFonts w:cstheme="minorHAnsi"/>
              </w:rPr>
              <w:t>Liczba godzin zajęć:</w:t>
            </w:r>
            <w:r w:rsidRPr="005C590D">
              <w:rPr>
                <w:rFonts w:cstheme="minorHAnsi"/>
                <w:color w:val="FF0000"/>
              </w:rPr>
              <w:t xml:space="preserve"> </w:t>
            </w:r>
            <w:r w:rsidRPr="002212F6">
              <w:rPr>
                <w:rFonts w:cstheme="minorHAnsi"/>
                <w:b/>
                <w:bCs/>
              </w:rPr>
              <w:t>minimum 35</w:t>
            </w:r>
            <w:r w:rsidRPr="005C590D">
              <w:rPr>
                <w:rFonts w:cstheme="minorHAnsi"/>
                <w:b/>
                <w:bCs/>
              </w:rPr>
              <w:t xml:space="preserve"> </w:t>
            </w:r>
          </w:p>
          <w:p w14:paraId="065AE52B" w14:textId="77777777" w:rsidR="0087118A" w:rsidRPr="005C590D" w:rsidRDefault="0087118A" w:rsidP="0087118A">
            <w:pPr>
              <w:rPr>
                <w:rFonts w:cstheme="minorHAnsi"/>
              </w:rPr>
            </w:pPr>
            <w:r w:rsidRPr="005C590D">
              <w:rPr>
                <w:rFonts w:cstheme="minorHAnsi"/>
              </w:rPr>
              <w:t xml:space="preserve">Typ szkolenia: </w:t>
            </w:r>
            <w:r w:rsidRPr="005C590D">
              <w:rPr>
                <w:rFonts w:cstheme="minorHAnsi"/>
                <w:b/>
                <w:bCs/>
              </w:rPr>
              <w:t>stacjonarne.</w:t>
            </w:r>
          </w:p>
          <w:p w14:paraId="5EA15F58" w14:textId="5D44CDAC" w:rsidR="005C590D" w:rsidRPr="005C590D" w:rsidRDefault="005C590D" w:rsidP="0087118A">
            <w:pPr>
              <w:rPr>
                <w:rFonts w:cstheme="minorHAnsi"/>
              </w:rPr>
            </w:pPr>
            <w:r w:rsidRPr="005C590D">
              <w:rPr>
                <w:rFonts w:cstheme="minorHAnsi"/>
              </w:rPr>
              <w:t xml:space="preserve">Przybliżony termin świadczenia usługi: </w:t>
            </w:r>
            <w:r w:rsidRPr="005C590D">
              <w:rPr>
                <w:rFonts w:cstheme="minorHAnsi"/>
                <w:b/>
                <w:bCs/>
              </w:rPr>
              <w:t>od dnia podpisana umowy –  30 września 202</w:t>
            </w:r>
            <w:r w:rsidR="00EE318F">
              <w:rPr>
                <w:rFonts w:cstheme="minorHAnsi"/>
                <w:b/>
                <w:bCs/>
              </w:rPr>
              <w:t>6</w:t>
            </w:r>
            <w:r w:rsidRPr="005C590D">
              <w:rPr>
                <w:rFonts w:cstheme="minorHAnsi"/>
                <w:b/>
                <w:bCs/>
              </w:rPr>
              <w:t xml:space="preserve"> r.</w:t>
            </w:r>
          </w:p>
          <w:p w14:paraId="3A7EFF70" w14:textId="7EFB4A6C" w:rsidR="0087118A" w:rsidRPr="005C590D" w:rsidRDefault="0087118A" w:rsidP="0087118A">
            <w:pPr>
              <w:rPr>
                <w:rFonts w:cstheme="minorHAnsi"/>
              </w:rPr>
            </w:pPr>
            <w:r w:rsidRPr="005C590D">
              <w:rPr>
                <w:rFonts w:cstheme="minorHAnsi"/>
              </w:rPr>
              <w:t xml:space="preserve">Pomieszczenia do zajęć teoretycznych zapewnia Zamawiający tj. </w:t>
            </w:r>
            <w:r w:rsidR="005C590D" w:rsidRPr="005C590D">
              <w:rPr>
                <w:rFonts w:cstheme="minorHAnsi"/>
              </w:rPr>
              <w:t>ZSCKR w Różańcu.</w:t>
            </w:r>
          </w:p>
          <w:p w14:paraId="351A3F9C" w14:textId="206CA7EF" w:rsidR="0087118A" w:rsidRDefault="0087118A" w:rsidP="0087118A">
            <w:pPr>
              <w:rPr>
                <w:rFonts w:cstheme="minorHAnsi"/>
              </w:rPr>
            </w:pPr>
            <w:r w:rsidRPr="005C590D">
              <w:rPr>
                <w:rFonts w:cstheme="minorHAnsi"/>
              </w:rPr>
              <w:t>Miejsce do zajęć praktycznych zapewnia</w:t>
            </w:r>
            <w:r w:rsidR="005C590D">
              <w:rPr>
                <w:rFonts w:cstheme="minorHAnsi"/>
              </w:rPr>
              <w:t xml:space="preserve"> Zamawiający: plac manewrowy przy</w:t>
            </w:r>
            <w:r w:rsidRPr="005C590D">
              <w:rPr>
                <w:rFonts w:cstheme="minorHAnsi"/>
              </w:rPr>
              <w:t xml:space="preserve"> </w:t>
            </w:r>
            <w:r w:rsidR="005C590D" w:rsidRPr="005C590D">
              <w:rPr>
                <w:rFonts w:cstheme="minorHAnsi"/>
              </w:rPr>
              <w:t>ZSCKR w Różańcu.</w:t>
            </w:r>
          </w:p>
          <w:p w14:paraId="4B0707EE" w14:textId="78EF8058" w:rsidR="0087118A" w:rsidRPr="003C472E" w:rsidRDefault="0087118A" w:rsidP="0087118A">
            <w:pPr>
              <w:rPr>
                <w:rFonts w:cstheme="minorHAnsi"/>
                <w:b/>
                <w:bCs/>
              </w:rPr>
            </w:pPr>
            <w:r w:rsidRPr="005C590D">
              <w:rPr>
                <w:rFonts w:cstheme="minorHAnsi"/>
              </w:rPr>
              <w:t xml:space="preserve">Wykonawca musi zapewnić podczas realizacji usługi: co najmniej jeden wózek widłowo dostarczony na plac manewrowy do przeprowadzania zajęć praktycznych, </w:t>
            </w:r>
            <w:r w:rsidRPr="005C590D">
              <w:rPr>
                <w:rFonts w:cstheme="minorHAnsi"/>
                <w:b/>
                <w:bCs/>
              </w:rPr>
              <w:t>każdy uczestnik kursu</w:t>
            </w:r>
            <w:r w:rsidRPr="003C472E">
              <w:rPr>
                <w:rFonts w:cstheme="minorHAnsi"/>
                <w:b/>
                <w:bCs/>
              </w:rPr>
              <w:t xml:space="preserve"> obowiązkowo zostanie przeszkolony praktycznie, do</w:t>
            </w:r>
            <w:r>
              <w:rPr>
                <w:rFonts w:cstheme="minorHAnsi"/>
                <w:b/>
                <w:bCs/>
              </w:rPr>
              <w:t xml:space="preserve"> momentu</w:t>
            </w:r>
            <w:r w:rsidRPr="003C472E">
              <w:rPr>
                <w:rFonts w:cstheme="minorHAnsi"/>
                <w:b/>
                <w:bCs/>
              </w:rPr>
              <w:t xml:space="preserve"> uzyskania kwalifikacji</w:t>
            </w:r>
            <w:r w:rsidR="005C590D">
              <w:rPr>
                <w:rFonts w:cstheme="minorHAnsi"/>
                <w:b/>
                <w:bCs/>
              </w:rPr>
              <w:t>.</w:t>
            </w:r>
          </w:p>
          <w:p w14:paraId="67C82181" w14:textId="77777777" w:rsidR="0087118A" w:rsidRPr="000406F6" w:rsidRDefault="0087118A" w:rsidP="0087118A">
            <w:pPr>
              <w:rPr>
                <w:rFonts w:cstheme="minorHAnsi"/>
              </w:rPr>
            </w:pPr>
            <w:r w:rsidRPr="00CC70C3">
              <w:rPr>
                <w:rFonts w:cstheme="minorHAnsi"/>
              </w:rPr>
              <w:t xml:space="preserve">Kadra: </w:t>
            </w:r>
            <w:r w:rsidRPr="000406F6">
              <w:rPr>
                <w:rFonts w:cstheme="minorHAnsi"/>
              </w:rPr>
              <w:t>trenerzy- z wykształceniem/ukończonymi kursami</w:t>
            </w:r>
            <w:r>
              <w:rPr>
                <w:rFonts w:cstheme="minorHAnsi"/>
              </w:rPr>
              <w:t>; k</w:t>
            </w:r>
            <w:r w:rsidRPr="00DC2098">
              <w:rPr>
                <w:rFonts w:cstheme="minorHAnsi"/>
              </w:rPr>
              <w:t xml:space="preserve">walifikacje potwierdzone dokumentem np. certyfikat, dyplomem z zakresu tematyki kursu. </w:t>
            </w:r>
          </w:p>
          <w:p w14:paraId="03BA4F39" w14:textId="77777777" w:rsidR="0087118A" w:rsidRPr="00CC70C3" w:rsidRDefault="0087118A" w:rsidP="0087118A">
            <w:pPr>
              <w:rPr>
                <w:rFonts w:cstheme="minorHAnsi"/>
                <w:b/>
                <w:bCs/>
              </w:rPr>
            </w:pPr>
          </w:p>
          <w:p w14:paraId="1D7DECC4" w14:textId="77777777" w:rsidR="0087118A" w:rsidRPr="00CC70C3" w:rsidRDefault="0087118A" w:rsidP="0087118A">
            <w:pPr>
              <w:rPr>
                <w:rFonts w:cstheme="minorHAnsi"/>
                <w:b/>
                <w:bCs/>
              </w:rPr>
            </w:pPr>
            <w:r w:rsidRPr="00CC70C3">
              <w:rPr>
                <w:rFonts w:cstheme="minorHAnsi"/>
                <w:b/>
                <w:bCs/>
              </w:rPr>
              <w:t>Minimalny zakres tematyczny szkolenia obejmuje m.in.:</w:t>
            </w:r>
          </w:p>
          <w:p w14:paraId="02F0D161"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r w:rsidRPr="00CC70C3">
              <w:rPr>
                <w:rFonts w:asciiTheme="minorHAnsi" w:hAnsiTheme="minorHAnsi" w:cstheme="minorHAnsi"/>
                <w:sz w:val="22"/>
                <w:szCs w:val="22"/>
              </w:rPr>
              <w:t>-budowy i zasady działania wózków różnych typów</w:t>
            </w:r>
          </w:p>
          <w:p w14:paraId="6B9D363A"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r w:rsidRPr="00CC70C3">
              <w:rPr>
                <w:rFonts w:asciiTheme="minorHAnsi" w:hAnsiTheme="minorHAnsi" w:cstheme="minorHAnsi"/>
                <w:sz w:val="22"/>
                <w:szCs w:val="22"/>
              </w:rPr>
              <w:t>- wiadomości z zakresu BHP przy eksploatacji wózków,</w:t>
            </w:r>
          </w:p>
          <w:p w14:paraId="09362D90"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r w:rsidRPr="00CC70C3">
              <w:rPr>
                <w:rFonts w:asciiTheme="minorHAnsi" w:hAnsiTheme="minorHAnsi" w:cstheme="minorHAnsi"/>
                <w:sz w:val="22"/>
                <w:szCs w:val="22"/>
              </w:rPr>
              <w:t>- czynności operatora przy obsłudze wózka,</w:t>
            </w:r>
          </w:p>
          <w:p w14:paraId="7E7E934C"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r w:rsidRPr="00CC70C3">
              <w:rPr>
                <w:rFonts w:asciiTheme="minorHAnsi" w:hAnsiTheme="minorHAnsi" w:cstheme="minorHAnsi"/>
                <w:sz w:val="22"/>
                <w:szCs w:val="22"/>
              </w:rPr>
              <w:t xml:space="preserve">- </w:t>
            </w:r>
            <w:r w:rsidRPr="00CC70C3">
              <w:rPr>
                <w:rFonts w:asciiTheme="minorHAnsi" w:hAnsiTheme="minorHAnsi" w:cstheme="minorHAnsi"/>
                <w:color w:val="000000"/>
                <w:sz w:val="22"/>
                <w:szCs w:val="22"/>
              </w:rPr>
              <w:t>praktyczna nauka jazdy i manewrowania</w:t>
            </w:r>
            <w:r w:rsidRPr="00CC70C3">
              <w:rPr>
                <w:rFonts w:asciiTheme="minorHAnsi" w:hAnsiTheme="minorHAnsi" w:cstheme="minorHAnsi"/>
                <w:sz w:val="22"/>
                <w:szCs w:val="22"/>
              </w:rPr>
              <w:t>,</w:t>
            </w:r>
          </w:p>
          <w:p w14:paraId="58E5CE55"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r w:rsidRPr="00CC70C3">
              <w:rPr>
                <w:rFonts w:asciiTheme="minorHAnsi" w:hAnsiTheme="minorHAnsi" w:cstheme="minorHAnsi"/>
                <w:sz w:val="22"/>
                <w:szCs w:val="22"/>
              </w:rPr>
              <w:t>- wymiana butli gazowych,</w:t>
            </w:r>
          </w:p>
          <w:p w14:paraId="0329794F"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p>
          <w:p w14:paraId="691F8AC9" w14:textId="77777777" w:rsidR="0087118A" w:rsidRPr="00CC70C3" w:rsidRDefault="0087118A" w:rsidP="0087118A">
            <w:pPr>
              <w:autoSpaceDE w:val="0"/>
              <w:autoSpaceDN w:val="0"/>
              <w:adjustRightInd w:val="0"/>
              <w:rPr>
                <w:rFonts w:cstheme="minorHAnsi"/>
                <w:kern w:val="0"/>
              </w:rPr>
            </w:pPr>
            <w:r w:rsidRPr="00CC70C3">
              <w:rPr>
                <w:rFonts w:cstheme="minorHAnsi"/>
                <w:b/>
                <w:bCs/>
              </w:rPr>
              <w:lastRenderedPageBreak/>
              <w:t xml:space="preserve">Oczekiwane efekty: </w:t>
            </w:r>
            <w:r w:rsidRPr="00CC70C3">
              <w:rPr>
                <w:rFonts w:cstheme="minorHAnsi"/>
                <w:kern w:val="0"/>
              </w:rPr>
              <w:t>budowa wózka widłowego; zasady bezpiecznego korzystania z ww. wózka; czynności wykonywane przed, w trakcie i po zakończeniu pracy przy użyciu ww. wózka; nauka korzystania z urządzenia; dokument potwierdzający zdobycie kwalifikacji/kompetencji - certyfikat ukończenia kursu, uprawnienia do obsługi wózków widłowych</w:t>
            </w:r>
          </w:p>
          <w:p w14:paraId="7A1C3EF9" w14:textId="77777777" w:rsidR="0087118A" w:rsidRPr="00CC70C3" w:rsidRDefault="0087118A" w:rsidP="0087118A">
            <w:pPr>
              <w:pStyle w:val="Tekstpodstawowywcity"/>
              <w:spacing w:line="276" w:lineRule="auto"/>
              <w:ind w:left="0"/>
              <w:rPr>
                <w:rFonts w:asciiTheme="minorHAnsi" w:hAnsiTheme="minorHAnsi" w:cstheme="minorHAnsi"/>
                <w:sz w:val="22"/>
                <w:szCs w:val="22"/>
              </w:rPr>
            </w:pPr>
          </w:p>
          <w:p w14:paraId="28A8D443" w14:textId="77777777" w:rsidR="0087118A" w:rsidRPr="00CC70C3" w:rsidRDefault="0087118A" w:rsidP="0087118A">
            <w:pPr>
              <w:rPr>
                <w:rFonts w:cstheme="minorHAnsi"/>
              </w:rPr>
            </w:pPr>
            <w:r w:rsidRPr="00CC70C3">
              <w:rPr>
                <w:rFonts w:cstheme="minorHAnsi"/>
              </w:rPr>
              <w:t xml:space="preserve">Wykonawca musi zapewnić podczas realizacji usługi: sprzęt do praktycznej nauki obsługi </w:t>
            </w:r>
            <w:r>
              <w:rPr>
                <w:rFonts w:cstheme="minorHAnsi"/>
              </w:rPr>
              <w:t>wózka widłowego.</w:t>
            </w:r>
          </w:p>
          <w:p w14:paraId="6FE3E747" w14:textId="77777777" w:rsidR="0087118A" w:rsidRPr="00CC70C3" w:rsidRDefault="0087118A" w:rsidP="0087118A">
            <w:pPr>
              <w:rPr>
                <w:rFonts w:cstheme="minorHAnsi"/>
              </w:rPr>
            </w:pPr>
            <w:r w:rsidRPr="00CC70C3">
              <w:rPr>
                <w:rFonts w:cstheme="minorHAnsi"/>
              </w:rPr>
              <w:t>Harmonogram kursu/szkolenia powinien uwzględniać możliwości organizacyjne i dostępność czasową uczestnika/</w:t>
            </w:r>
            <w:proofErr w:type="spellStart"/>
            <w:r w:rsidRPr="00CC70C3">
              <w:rPr>
                <w:rFonts w:cstheme="minorHAnsi"/>
              </w:rPr>
              <w:t>czki</w:t>
            </w:r>
            <w:proofErr w:type="spellEnd"/>
            <w:r w:rsidRPr="00CC70C3">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152C7FF0" w14:textId="77777777" w:rsidR="0087118A" w:rsidRPr="00CC70C3" w:rsidRDefault="0087118A" w:rsidP="0087118A">
            <w:pPr>
              <w:rPr>
                <w:rFonts w:cstheme="minorHAnsi"/>
              </w:rPr>
            </w:pPr>
            <w:r w:rsidRPr="00CC70C3">
              <w:rPr>
                <w:rFonts w:cstheme="minorHAnsi"/>
              </w:rPr>
              <w:t>Materiały szkoleniowe: w formie drukowanej, wpięte w skoroszyt, po 1 egzemplarzu dla każdej osoby objętej projektem.</w:t>
            </w:r>
          </w:p>
          <w:p w14:paraId="6734D873" w14:textId="77777777" w:rsidR="0087118A" w:rsidRPr="00976148" w:rsidRDefault="0087118A" w:rsidP="0087118A">
            <w:pPr>
              <w:rPr>
                <w:rFonts w:cstheme="minorHAnsi"/>
              </w:rPr>
            </w:pPr>
            <w:r w:rsidRPr="00CC70C3">
              <w:rPr>
                <w:rFonts w:cstheme="minorHAnsi"/>
              </w:rPr>
              <w:t>Kadra: prowadzący szkolenie - min. 2 letnie doświadczenie zaw. w dziedzinie, znajomość tematyki szkolenia, wykształcenie wyższe.</w:t>
            </w:r>
            <w:r>
              <w:rPr>
                <w:rFonts w:cstheme="minorHAnsi"/>
              </w:rPr>
              <w:t xml:space="preserve"> </w:t>
            </w:r>
            <w:r w:rsidRPr="00976148">
              <w:rPr>
                <w:rFonts w:cstheme="minorHAnsi"/>
              </w:rPr>
              <w:t xml:space="preserve">Wymagany jest podział pomiędzy osobą prowadzącą szkolenie/kurs, a osoba przeprowadzającą walidację nabytych kompetencji/kwalifikacji w ramach testu post i </w:t>
            </w:r>
            <w:proofErr w:type="spellStart"/>
            <w:r w:rsidRPr="00976148">
              <w:rPr>
                <w:rFonts w:cstheme="minorHAnsi"/>
              </w:rPr>
              <w:t>pre</w:t>
            </w:r>
            <w:proofErr w:type="spellEnd"/>
            <w:r w:rsidRPr="00976148">
              <w:rPr>
                <w:rFonts w:cstheme="minorHAnsi"/>
              </w:rPr>
              <w:t xml:space="preserve">. Test post i </w:t>
            </w:r>
            <w:proofErr w:type="spellStart"/>
            <w:r w:rsidRPr="00976148">
              <w:rPr>
                <w:rFonts w:cstheme="minorHAnsi"/>
              </w:rPr>
              <w:t>pre</w:t>
            </w:r>
            <w:proofErr w:type="spellEnd"/>
            <w:r w:rsidRPr="00976148">
              <w:rPr>
                <w:rFonts w:cstheme="minorHAnsi"/>
              </w:rPr>
              <w:t xml:space="preserve"> powinien zostać przeprowadzony przez osobę egzaminująca. </w:t>
            </w:r>
          </w:p>
          <w:p w14:paraId="7160B1CE" w14:textId="77777777" w:rsidR="0087118A" w:rsidRPr="00CC70C3" w:rsidRDefault="0087118A" w:rsidP="0087118A">
            <w:pPr>
              <w:rPr>
                <w:rFonts w:cstheme="minorHAnsi"/>
              </w:rPr>
            </w:pPr>
            <w:r w:rsidRPr="00976148">
              <w:rPr>
                <w:rFonts w:cstheme="minorHAnsi"/>
              </w:rPr>
              <w:t>Na zaświadczeniu potwierdzającym nabycie kompetencji/kwalifikacji wymagany podpis osoby prowadzącej i sprawdzającej nabyte kompetencje/kwalifikacje</w:t>
            </w:r>
          </w:p>
          <w:p w14:paraId="2592199C" w14:textId="77777777" w:rsidR="0087118A" w:rsidRPr="00CC70C3" w:rsidRDefault="0087118A" w:rsidP="0087118A">
            <w:pPr>
              <w:rPr>
                <w:rFonts w:cstheme="minorHAnsi"/>
                <w:b/>
                <w:bCs/>
              </w:rPr>
            </w:pPr>
          </w:p>
          <w:p w14:paraId="695C903A" w14:textId="77777777" w:rsidR="0087118A" w:rsidRDefault="0087118A" w:rsidP="0087118A">
            <w:pPr>
              <w:rPr>
                <w:rFonts w:cstheme="minorHAnsi"/>
                <w:b/>
                <w:bCs/>
              </w:rPr>
            </w:pPr>
          </w:p>
          <w:p w14:paraId="70ED2D31" w14:textId="419AC3F6" w:rsidR="0087118A" w:rsidRPr="00CC70C3" w:rsidRDefault="0087118A" w:rsidP="0087118A">
            <w:pPr>
              <w:rPr>
                <w:rFonts w:cstheme="minorHAnsi"/>
                <w:b/>
                <w:bCs/>
              </w:rPr>
            </w:pPr>
            <w:r w:rsidRPr="00CC70C3">
              <w:rPr>
                <w:rFonts w:cstheme="minorHAnsi"/>
                <w:b/>
                <w:bCs/>
              </w:rPr>
              <w:t>Kurs musi zakończyć się:</w:t>
            </w:r>
          </w:p>
          <w:p w14:paraId="55EBA17E" w14:textId="77777777" w:rsidR="0087118A" w:rsidRPr="00CC70C3" w:rsidRDefault="0087118A" w:rsidP="0087118A">
            <w:pPr>
              <w:rPr>
                <w:rFonts w:cstheme="minorHAnsi"/>
              </w:rPr>
            </w:pPr>
            <w:r w:rsidRPr="00CC70C3">
              <w:rPr>
                <w:rFonts w:cstheme="minorHAnsi"/>
              </w:rPr>
              <w:t>a) Egzaminem wewnętrznym – przed komisją powołaną przez Wykonawcę – zakończonym wydaniem zaświadczenia o ukończeniu szkolenia zgodnym z § 22 ust. 4 Rozporządzenia Ministra Edukacji Narodowej w sprawie kształcenia ustawicznego w formach pozaszkolnych (Dz. U. 2019, poz. 652) oraz suplementu do ww. zaświadczenia zawierającego dane dotyczące okresu szkolenia i zakresu tematycznego szkolenia w świetle Rozporządzenia Ministra Pracy i Polityki Społecznej z dnia 14 maja</w:t>
            </w:r>
          </w:p>
          <w:p w14:paraId="4B9F3FCE" w14:textId="77777777" w:rsidR="0087118A" w:rsidRPr="00CC70C3" w:rsidRDefault="0087118A" w:rsidP="0087118A">
            <w:pPr>
              <w:rPr>
                <w:rFonts w:cstheme="minorHAnsi"/>
              </w:rPr>
            </w:pPr>
            <w:r w:rsidRPr="00CC70C3">
              <w:rPr>
                <w:rFonts w:cstheme="minorHAnsi"/>
              </w:rPr>
              <w:t>2014r. w sprawie szczegółowych warunków realizacji oraz trybu i sposobów prowadzenia usług rynku</w:t>
            </w:r>
          </w:p>
          <w:p w14:paraId="375FA44B" w14:textId="77777777" w:rsidR="0087118A" w:rsidRPr="00CC70C3" w:rsidRDefault="0087118A" w:rsidP="0087118A">
            <w:pPr>
              <w:rPr>
                <w:rFonts w:cstheme="minorHAnsi"/>
              </w:rPr>
            </w:pPr>
            <w:r w:rsidRPr="00CC70C3">
              <w:rPr>
                <w:rFonts w:cstheme="minorHAnsi"/>
              </w:rPr>
              <w:t>pracy (Dz.U. z 2014, poz. 667),</w:t>
            </w:r>
          </w:p>
          <w:p w14:paraId="6B2E9EA5" w14:textId="77777777" w:rsidR="0087118A" w:rsidRDefault="0087118A" w:rsidP="0087118A">
            <w:pPr>
              <w:rPr>
                <w:rFonts w:cstheme="minorHAnsi"/>
                <w:lang w:eastAsia="pl-PL"/>
              </w:rPr>
            </w:pPr>
            <w:r w:rsidRPr="00CC70C3">
              <w:rPr>
                <w:rFonts w:cstheme="minorHAnsi"/>
              </w:rPr>
              <w:t>b) Egzaminem zewnętrznym potwierdzającym nabycie</w:t>
            </w:r>
            <w:r w:rsidRPr="00CC70C3">
              <w:rPr>
                <w:rFonts w:cstheme="minorHAnsi"/>
                <w:lang w:eastAsia="pl-PL"/>
              </w:rPr>
              <w:t xml:space="preserve"> kwalifikacji wydane przez organ właściwej jednostki Urzędu Dozoru Technicznego na podstawie rozporządzenia Ministra Gospodarki z dnia 18 lipca 2001 r. w sprawie trybu sprawdzania kwalifikacji wymaganych przy obsłudze i konserwacji urządzeń technicznych (Dz. U. Nr 79, poz. 849 z </w:t>
            </w:r>
            <w:proofErr w:type="spellStart"/>
            <w:r w:rsidRPr="00CC70C3">
              <w:rPr>
                <w:rFonts w:cstheme="minorHAnsi"/>
                <w:lang w:eastAsia="pl-PL"/>
              </w:rPr>
              <w:t>późn</w:t>
            </w:r>
            <w:proofErr w:type="spellEnd"/>
            <w:r w:rsidRPr="00CC70C3">
              <w:rPr>
                <w:rFonts w:cstheme="minorHAnsi"/>
                <w:lang w:eastAsia="pl-PL"/>
              </w:rPr>
              <w:t>. zm.)</w:t>
            </w:r>
            <w:r>
              <w:rPr>
                <w:rFonts w:cstheme="minorHAnsi"/>
                <w:lang w:eastAsia="pl-PL"/>
              </w:rPr>
              <w:t>.</w:t>
            </w:r>
          </w:p>
          <w:p w14:paraId="76891221" w14:textId="77777777" w:rsidR="0087118A" w:rsidRPr="00CC70C3" w:rsidRDefault="0087118A" w:rsidP="0087118A">
            <w:pPr>
              <w:rPr>
                <w:rFonts w:cstheme="minorHAnsi"/>
              </w:rPr>
            </w:pPr>
          </w:p>
          <w:p w14:paraId="0389754D" w14:textId="77777777" w:rsidR="0087118A" w:rsidRPr="00E7005E" w:rsidRDefault="0087118A" w:rsidP="0087118A">
            <w:pPr>
              <w:rPr>
                <w:rFonts w:cstheme="minorHAnsi"/>
                <w:b/>
                <w:bCs/>
              </w:rPr>
            </w:pPr>
            <w:r w:rsidRPr="00E7005E">
              <w:rPr>
                <w:rFonts w:cstheme="minorHAnsi"/>
                <w:b/>
                <w:bCs/>
              </w:rPr>
              <w:t xml:space="preserve">Szkolenie powinno gwarantować 100% zdawalność. W przypadku uzyskania przez uczestników szkolenia negatywnego wyniku egzaminu zewnętrznego, Wykonawca zobowiąże się do koordynowania działań dotyczących ustalenia terminu </w:t>
            </w:r>
            <w:r w:rsidRPr="00E7005E">
              <w:rPr>
                <w:rFonts w:cstheme="minorHAnsi"/>
                <w:b/>
                <w:bCs/>
              </w:rPr>
              <w:lastRenderedPageBreak/>
              <w:t xml:space="preserve">egzaminu poprawkowego najpóźniej w ciągu 3 tygodni od ukończenia szkolenia oraz poinformowania uczestników szkolenia i Zamawiającego o terminie egzaminu. </w:t>
            </w:r>
          </w:p>
          <w:p w14:paraId="4B65C172" w14:textId="77777777" w:rsidR="0087118A" w:rsidRPr="00E7005E" w:rsidRDefault="0087118A" w:rsidP="0087118A">
            <w:pPr>
              <w:rPr>
                <w:rFonts w:cstheme="minorHAnsi"/>
                <w:b/>
                <w:bCs/>
              </w:rPr>
            </w:pPr>
            <w:r w:rsidRPr="00E7005E">
              <w:rPr>
                <w:rFonts w:cstheme="minorHAnsi"/>
                <w:b/>
                <w:bCs/>
              </w:rPr>
              <w:t>Koszt egzaminu pierwszego ponosi Wykonawca.</w:t>
            </w:r>
          </w:p>
          <w:p w14:paraId="19BB0E47" w14:textId="77777777" w:rsidR="0087118A" w:rsidRPr="00E7005E" w:rsidRDefault="0087118A" w:rsidP="0087118A">
            <w:pPr>
              <w:rPr>
                <w:rFonts w:cstheme="minorHAnsi"/>
                <w:b/>
                <w:bCs/>
              </w:rPr>
            </w:pPr>
            <w:r w:rsidRPr="00E7005E">
              <w:rPr>
                <w:rFonts w:cstheme="minorHAnsi"/>
                <w:b/>
                <w:bCs/>
              </w:rPr>
              <w:t>Koszt egzaminu poprawkowego ponosi uczestnik szkolenia.</w:t>
            </w:r>
          </w:p>
          <w:p w14:paraId="381F87CB" w14:textId="77777777" w:rsidR="0087118A" w:rsidRDefault="0087118A" w:rsidP="0087118A">
            <w:pPr>
              <w:rPr>
                <w:rFonts w:cstheme="minorHAnsi"/>
                <w:b/>
                <w:bCs/>
              </w:rPr>
            </w:pPr>
            <w:r w:rsidRPr="00E7005E">
              <w:rPr>
                <w:rFonts w:cstheme="minorHAnsi"/>
                <w:b/>
                <w:bCs/>
              </w:rPr>
              <w:t>Wykonawca jest zobowiązany do ustalenia daty przeprowadzenia egzaminu państwowego zarówno pierwszego jaki i poprawkowego</w:t>
            </w:r>
            <w:r w:rsidRPr="00CC70C3">
              <w:rPr>
                <w:rFonts w:cstheme="minorHAnsi"/>
                <w:b/>
                <w:bCs/>
              </w:rPr>
              <w:t xml:space="preserve">. </w:t>
            </w:r>
          </w:p>
          <w:p w14:paraId="4999F696" w14:textId="49F0CFC0" w:rsidR="0087118A" w:rsidRPr="00311571" w:rsidRDefault="0087118A" w:rsidP="0087118A">
            <w:pPr>
              <w:jc w:val="center"/>
              <w:rPr>
                <w:rFonts w:cstheme="minorHAnsi"/>
              </w:rPr>
            </w:pPr>
          </w:p>
        </w:tc>
      </w:tr>
      <w:tr w:rsidR="0087118A" w:rsidRPr="00311571" w14:paraId="7D2FAAB5" w14:textId="77777777" w:rsidTr="009A075E">
        <w:tc>
          <w:tcPr>
            <w:tcW w:w="15310" w:type="dxa"/>
            <w:gridSpan w:val="3"/>
          </w:tcPr>
          <w:p w14:paraId="36DCA2D9" w14:textId="77777777" w:rsidR="003926A5" w:rsidRDefault="003926A5" w:rsidP="0087118A">
            <w:pPr>
              <w:jc w:val="center"/>
              <w:rPr>
                <w:rFonts w:cstheme="minorHAnsi"/>
                <w:b/>
                <w:bCs/>
              </w:rPr>
            </w:pPr>
          </w:p>
          <w:p w14:paraId="5ED293DF" w14:textId="46BAA30F" w:rsidR="0087118A" w:rsidRPr="00311571" w:rsidRDefault="0087118A" w:rsidP="0087118A">
            <w:pPr>
              <w:jc w:val="center"/>
              <w:rPr>
                <w:rFonts w:cstheme="minorHAnsi"/>
                <w:b/>
                <w:bCs/>
              </w:rPr>
            </w:pPr>
            <w:r w:rsidRPr="00311571">
              <w:rPr>
                <w:rFonts w:cstheme="minorHAnsi"/>
                <w:b/>
                <w:bCs/>
              </w:rPr>
              <w:t>Część I</w:t>
            </w:r>
            <w:r w:rsidR="0005798E">
              <w:rPr>
                <w:rFonts w:cstheme="minorHAnsi"/>
                <w:b/>
                <w:bCs/>
              </w:rPr>
              <w:t>V</w:t>
            </w:r>
            <w:r w:rsidRPr="00311571">
              <w:rPr>
                <w:rFonts w:cstheme="minorHAnsi"/>
                <w:b/>
                <w:bCs/>
              </w:rPr>
              <w:t xml:space="preserve"> szkolenia i kursy dla uczniów</w:t>
            </w:r>
          </w:p>
          <w:p w14:paraId="75A6058B" w14:textId="22063E84" w:rsidR="0087118A" w:rsidRPr="00311571" w:rsidRDefault="0087118A" w:rsidP="0087118A">
            <w:pPr>
              <w:rPr>
                <w:rFonts w:cstheme="minorHAnsi"/>
              </w:rPr>
            </w:pPr>
          </w:p>
        </w:tc>
      </w:tr>
      <w:tr w:rsidR="0087118A" w:rsidRPr="00311571" w14:paraId="542E31E8" w14:textId="77777777" w:rsidTr="00A84295">
        <w:tc>
          <w:tcPr>
            <w:tcW w:w="709" w:type="dxa"/>
          </w:tcPr>
          <w:p w14:paraId="4D014E57" w14:textId="1FCE7A2A" w:rsidR="0087118A" w:rsidRPr="0005798E" w:rsidRDefault="0005798E" w:rsidP="0087118A">
            <w:pPr>
              <w:rPr>
                <w:rFonts w:cstheme="minorHAnsi"/>
                <w:b/>
                <w:bCs/>
              </w:rPr>
            </w:pPr>
            <w:r w:rsidRPr="0005798E">
              <w:rPr>
                <w:rFonts w:cstheme="minorHAnsi"/>
                <w:b/>
                <w:bCs/>
              </w:rPr>
              <w:t>4</w:t>
            </w:r>
            <w:r w:rsidR="0087118A" w:rsidRPr="0005798E">
              <w:rPr>
                <w:rFonts w:cstheme="minorHAnsi"/>
                <w:b/>
                <w:bCs/>
              </w:rPr>
              <w:t>.1</w:t>
            </w:r>
          </w:p>
        </w:tc>
        <w:tc>
          <w:tcPr>
            <w:tcW w:w="3261" w:type="dxa"/>
          </w:tcPr>
          <w:p w14:paraId="46274AE7" w14:textId="49BA55AF" w:rsidR="0087118A" w:rsidRPr="00311571" w:rsidRDefault="0087118A" w:rsidP="0087118A">
            <w:pPr>
              <w:rPr>
                <w:rFonts w:cstheme="minorHAnsi"/>
                <w:b/>
                <w:bCs/>
              </w:rPr>
            </w:pPr>
            <w:r w:rsidRPr="00311571">
              <w:rPr>
                <w:rFonts w:cstheme="minorHAnsi"/>
                <w:b/>
                <w:bCs/>
              </w:rPr>
              <w:t>Kurs operatora koparko-ładowarki</w:t>
            </w:r>
          </w:p>
        </w:tc>
        <w:tc>
          <w:tcPr>
            <w:tcW w:w="11340" w:type="dxa"/>
          </w:tcPr>
          <w:p w14:paraId="46DFE91C" w14:textId="4B053004" w:rsidR="0087118A" w:rsidRPr="00311571" w:rsidRDefault="0087118A" w:rsidP="0087118A">
            <w:pPr>
              <w:rPr>
                <w:rFonts w:cstheme="minorHAnsi"/>
              </w:rPr>
            </w:pPr>
            <w:r w:rsidRPr="00311571">
              <w:rPr>
                <w:rFonts w:cstheme="minorHAnsi"/>
              </w:rPr>
              <w:t xml:space="preserve">Liczba osób objętych usługą: </w:t>
            </w:r>
            <w:r>
              <w:rPr>
                <w:rFonts w:cstheme="minorHAnsi"/>
              </w:rPr>
              <w:t>2</w:t>
            </w:r>
            <w:r w:rsidRPr="00311571">
              <w:rPr>
                <w:rFonts w:cstheme="minorHAnsi"/>
                <w:b/>
                <w:bCs/>
              </w:rPr>
              <w:t>0 uczniów</w:t>
            </w:r>
          </w:p>
          <w:p w14:paraId="16FEB68F" w14:textId="22BA295E"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6D145B23" w14:textId="5688BD73"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134 godz.</w:t>
            </w:r>
            <w:r w:rsidRPr="00311571">
              <w:rPr>
                <w:rFonts w:cstheme="minorHAnsi"/>
              </w:rPr>
              <w:t xml:space="preserve"> </w:t>
            </w:r>
          </w:p>
          <w:p w14:paraId="40F937AA" w14:textId="14AFB2DF"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od dnia podpisania umowy do 30 września</w:t>
            </w:r>
            <w:r w:rsidRPr="00311571">
              <w:rPr>
                <w:rFonts w:cstheme="minorHAnsi"/>
                <w:b/>
                <w:bCs/>
              </w:rPr>
              <w:t xml:space="preserve"> 202</w:t>
            </w:r>
            <w:r w:rsidR="00EE318F">
              <w:rPr>
                <w:rFonts w:cstheme="minorHAnsi"/>
                <w:b/>
                <w:bCs/>
              </w:rPr>
              <w:t>6</w:t>
            </w:r>
            <w:r w:rsidRPr="00311571">
              <w:rPr>
                <w:rFonts w:cstheme="minorHAnsi"/>
                <w:b/>
                <w:bCs/>
              </w:rPr>
              <w:t xml:space="preserve"> r.</w:t>
            </w:r>
            <w:r w:rsidRPr="00311571">
              <w:rPr>
                <w:rFonts w:cstheme="minorHAnsi"/>
              </w:rPr>
              <w:t xml:space="preserve"> </w:t>
            </w:r>
          </w:p>
          <w:p w14:paraId="1750CE3D" w14:textId="77777777" w:rsidR="0087118A" w:rsidRPr="008978D8" w:rsidRDefault="0087118A" w:rsidP="0087118A">
            <w:pPr>
              <w:rPr>
                <w:rFonts w:cstheme="minorHAnsi"/>
              </w:rPr>
            </w:pPr>
            <w:r w:rsidRPr="00311571">
              <w:rPr>
                <w:rFonts w:cstheme="minorHAnsi"/>
              </w:rPr>
              <w:t xml:space="preserve">Miejsce realizacji zajęć: w miejscu posiadającym certyfikację do prowadzenie </w:t>
            </w:r>
            <w:r w:rsidRPr="008978D8">
              <w:rPr>
                <w:rFonts w:cstheme="minorHAnsi"/>
              </w:rPr>
              <w:t xml:space="preserve">kurs operatora koparko-ładowarki. </w:t>
            </w:r>
          </w:p>
          <w:p w14:paraId="7928AB79" w14:textId="4BF7FAAE" w:rsidR="0087118A" w:rsidRPr="00311571" w:rsidRDefault="0087118A" w:rsidP="0087118A">
            <w:pPr>
              <w:rPr>
                <w:rFonts w:cstheme="minorHAnsi"/>
              </w:rPr>
            </w:pPr>
            <w:r w:rsidRPr="008978D8">
              <w:rPr>
                <w:rFonts w:cstheme="minorHAnsi"/>
              </w:rPr>
              <w:t xml:space="preserve">Miejsce realizacji kursu powinno znajdować się w odległości </w:t>
            </w:r>
            <w:r w:rsidRPr="008978D8">
              <w:rPr>
                <w:rFonts w:cstheme="minorHAnsi"/>
                <w:b/>
                <w:bCs/>
              </w:rPr>
              <w:t xml:space="preserve">nie większej jak </w:t>
            </w:r>
            <w:r w:rsidR="0005798E" w:rsidRPr="008978D8">
              <w:rPr>
                <w:rFonts w:cstheme="minorHAnsi"/>
                <w:b/>
                <w:bCs/>
              </w:rPr>
              <w:t>90</w:t>
            </w:r>
            <w:r w:rsidRPr="008978D8">
              <w:rPr>
                <w:rFonts w:cstheme="minorHAnsi"/>
                <w:b/>
                <w:bCs/>
              </w:rPr>
              <w:t xml:space="preserve"> km</w:t>
            </w:r>
            <w:r w:rsidRPr="008978D8">
              <w:rPr>
                <w:rFonts w:cstheme="minorHAnsi"/>
              </w:rPr>
              <w:t xml:space="preserve"> od ZSCKR w Różańcu.</w:t>
            </w:r>
            <w:r w:rsidRPr="00311571">
              <w:rPr>
                <w:rFonts w:cstheme="minorHAnsi"/>
              </w:rPr>
              <w:t xml:space="preserve"> </w:t>
            </w:r>
          </w:p>
          <w:p w14:paraId="083C7733" w14:textId="64D7375F" w:rsidR="0087118A" w:rsidRPr="00311571" w:rsidRDefault="0087118A" w:rsidP="0087118A">
            <w:pPr>
              <w:rPr>
                <w:rFonts w:cstheme="minorHAnsi"/>
              </w:rPr>
            </w:pPr>
            <w:r w:rsidRPr="00311571">
              <w:rPr>
                <w:rFonts w:cstheme="minorHAnsi"/>
              </w:rPr>
              <w:t xml:space="preserve">Transport uczestników do miejsca realizacji kursu zostanie zapewniony przez Zmawiającego tj. ZSCKR w </w:t>
            </w:r>
            <w:r>
              <w:rPr>
                <w:rFonts w:cstheme="minorHAnsi"/>
              </w:rPr>
              <w:t>Różańcu.</w:t>
            </w:r>
          </w:p>
          <w:p w14:paraId="663F2527" w14:textId="093E5197" w:rsidR="0087118A" w:rsidRPr="00311571" w:rsidRDefault="0087118A" w:rsidP="0087118A">
            <w:pPr>
              <w:rPr>
                <w:rFonts w:cstheme="minorHAnsi"/>
              </w:rPr>
            </w:pPr>
            <w:r w:rsidRPr="00311571">
              <w:rPr>
                <w:rFonts w:cstheme="minorHAnsi"/>
              </w:rPr>
              <w:t xml:space="preserve">Typ szkolenia: stacjonarne w miejscu posiadającym </w:t>
            </w:r>
            <w:r w:rsidRPr="008978D8">
              <w:rPr>
                <w:rFonts w:cstheme="minorHAnsi"/>
              </w:rPr>
              <w:t>certyfikację do prowadzenie kursu operatora koparko-ładowarki.</w:t>
            </w:r>
          </w:p>
          <w:p w14:paraId="5F937189" w14:textId="77777777" w:rsidR="0087118A" w:rsidRPr="00311571" w:rsidRDefault="0087118A" w:rsidP="0087118A">
            <w:pPr>
              <w:rPr>
                <w:rFonts w:cstheme="minorHAnsi"/>
              </w:rPr>
            </w:pPr>
            <w:r w:rsidRPr="00311571">
              <w:rPr>
                <w:rFonts w:cstheme="minorHAnsi"/>
              </w:rPr>
              <w:t xml:space="preserve">Kadra: trenerzy- z wykształceniem/ukończonymi kursami (tj. posiadających certyfikaty/dyplomy) z zakresu tematyki kursu. </w:t>
            </w:r>
          </w:p>
          <w:p w14:paraId="5C65CE33" w14:textId="77777777" w:rsidR="0087118A" w:rsidRPr="00311571" w:rsidRDefault="0087118A" w:rsidP="0087118A">
            <w:pPr>
              <w:rPr>
                <w:rFonts w:cstheme="minorHAnsi"/>
              </w:rPr>
            </w:pPr>
          </w:p>
          <w:p w14:paraId="3CA0E1ED" w14:textId="2D2CA94C" w:rsidR="0087118A" w:rsidRPr="00311571" w:rsidRDefault="0087118A" w:rsidP="0087118A">
            <w:pPr>
              <w:rPr>
                <w:rFonts w:cstheme="minorHAnsi"/>
                <w:b/>
                <w:bCs/>
              </w:rPr>
            </w:pPr>
            <w:r w:rsidRPr="00311571">
              <w:rPr>
                <w:rFonts w:cstheme="minorHAnsi"/>
                <w:b/>
                <w:bCs/>
              </w:rPr>
              <w:t>Minimalny zakres tematyczny szkolenia obejmuje m.in.:</w:t>
            </w:r>
          </w:p>
          <w:p w14:paraId="1E9D6706" w14:textId="5AAA9C64" w:rsidR="0087118A" w:rsidRPr="00311571" w:rsidRDefault="0087118A" w:rsidP="0087118A">
            <w:pPr>
              <w:rPr>
                <w:rFonts w:cstheme="minorHAnsi"/>
              </w:rPr>
            </w:pPr>
            <w:r w:rsidRPr="00311571">
              <w:rPr>
                <w:rFonts w:cstheme="minorHAnsi"/>
              </w:rPr>
              <w:t>- Bezpieczeństwo i higiena pracy,</w:t>
            </w:r>
          </w:p>
          <w:p w14:paraId="178623AE" w14:textId="003D930E" w:rsidR="0087118A" w:rsidRPr="00311571" w:rsidRDefault="0087118A" w:rsidP="0087118A">
            <w:pPr>
              <w:rPr>
                <w:rFonts w:cstheme="minorHAnsi"/>
              </w:rPr>
            </w:pPr>
            <w:r w:rsidRPr="00311571">
              <w:rPr>
                <w:rFonts w:cstheme="minorHAnsi"/>
              </w:rPr>
              <w:t>- Ogólna budowa i obsługa napędów stosowanych w maszynach roboczych,</w:t>
            </w:r>
          </w:p>
          <w:p w14:paraId="10137D2A" w14:textId="3923A660" w:rsidR="0087118A" w:rsidRPr="00311571" w:rsidRDefault="0087118A" w:rsidP="0087118A">
            <w:pPr>
              <w:rPr>
                <w:rFonts w:cstheme="minorHAnsi"/>
              </w:rPr>
            </w:pPr>
            <w:r w:rsidRPr="00311571">
              <w:rPr>
                <w:rFonts w:cstheme="minorHAnsi"/>
              </w:rPr>
              <w:t>- Użytkowanie i obsługa maszyn roboczych,</w:t>
            </w:r>
          </w:p>
          <w:p w14:paraId="56B57B83" w14:textId="3865984C" w:rsidR="0087118A" w:rsidRPr="00311571" w:rsidRDefault="0087118A" w:rsidP="0087118A">
            <w:pPr>
              <w:rPr>
                <w:rFonts w:cstheme="minorHAnsi"/>
              </w:rPr>
            </w:pPr>
            <w:r w:rsidRPr="00311571">
              <w:rPr>
                <w:rFonts w:cstheme="minorHAnsi"/>
              </w:rPr>
              <w:t>- Ogólna budowa i obsługa koparko-ładowarek,</w:t>
            </w:r>
          </w:p>
          <w:p w14:paraId="0B5046D5" w14:textId="05B13F23" w:rsidR="0087118A" w:rsidRPr="00311571" w:rsidRDefault="0087118A" w:rsidP="0087118A">
            <w:pPr>
              <w:rPr>
                <w:rFonts w:cstheme="minorHAnsi"/>
              </w:rPr>
            </w:pPr>
            <w:r w:rsidRPr="00311571">
              <w:rPr>
                <w:rFonts w:cstheme="minorHAnsi"/>
              </w:rPr>
              <w:t>- Technologia robót realizowanych koparko-ładowarkami,</w:t>
            </w:r>
          </w:p>
          <w:p w14:paraId="21B9FE9F" w14:textId="095FA9BD" w:rsidR="0087118A" w:rsidRPr="00311571" w:rsidRDefault="0087118A" w:rsidP="0087118A">
            <w:pPr>
              <w:rPr>
                <w:rFonts w:cstheme="minorHAnsi"/>
              </w:rPr>
            </w:pPr>
            <w:r w:rsidRPr="00311571">
              <w:rPr>
                <w:rFonts w:cstheme="minorHAnsi"/>
              </w:rPr>
              <w:t>- Zajęcia praktyczne.</w:t>
            </w:r>
          </w:p>
          <w:p w14:paraId="165075DE" w14:textId="23EAE238" w:rsidR="0087118A" w:rsidRPr="00311571" w:rsidRDefault="0087118A" w:rsidP="0087118A">
            <w:pPr>
              <w:rPr>
                <w:rFonts w:cstheme="minorHAnsi"/>
              </w:rPr>
            </w:pPr>
            <w:r w:rsidRPr="00311571">
              <w:rPr>
                <w:rFonts w:cstheme="minorHAnsi"/>
              </w:rPr>
              <w:t xml:space="preserve">- Każdy z uczestników szkolenia powinien zapoznać się ze stanowiskiem pracy operatora koparko- ładowarki powinien zostać przeszkolony, aż do nabycia umiejętności praktycznych </w:t>
            </w:r>
          </w:p>
          <w:p w14:paraId="4D6B3820" w14:textId="77777777" w:rsidR="0087118A" w:rsidRPr="00311571" w:rsidRDefault="0087118A" w:rsidP="0087118A">
            <w:pPr>
              <w:rPr>
                <w:rFonts w:cstheme="minorHAnsi"/>
                <w:b/>
                <w:bCs/>
              </w:rPr>
            </w:pPr>
          </w:p>
          <w:p w14:paraId="5E722F21" w14:textId="04F53126" w:rsidR="0087118A" w:rsidRPr="00311571" w:rsidRDefault="0087118A" w:rsidP="0087118A">
            <w:pPr>
              <w:rPr>
                <w:rFonts w:cstheme="minorHAnsi"/>
                <w:b/>
                <w:bCs/>
              </w:rPr>
            </w:pPr>
            <w:r w:rsidRPr="00311571">
              <w:rPr>
                <w:rFonts w:cstheme="minorHAnsi"/>
                <w:b/>
                <w:bCs/>
              </w:rPr>
              <w:t>Oczekiwane efekty:</w:t>
            </w:r>
          </w:p>
          <w:p w14:paraId="062CBAC3" w14:textId="65DE203A" w:rsidR="0087118A" w:rsidRPr="00311571" w:rsidRDefault="0087118A" w:rsidP="0087118A">
            <w:pPr>
              <w:rPr>
                <w:rFonts w:cstheme="minorHAnsi"/>
              </w:rPr>
            </w:pPr>
            <w:r w:rsidRPr="00311571">
              <w:rPr>
                <w:rFonts w:cstheme="minorHAnsi"/>
              </w:rPr>
              <w:lastRenderedPageBreak/>
              <w:t xml:space="preserve">bezpieczna obsługa koparki; racjonalna eksploatacja </w:t>
            </w:r>
            <w:proofErr w:type="spellStart"/>
            <w:r w:rsidRPr="00311571">
              <w:rPr>
                <w:rFonts w:cstheme="minorHAnsi"/>
              </w:rPr>
              <w:t>tech</w:t>
            </w:r>
            <w:proofErr w:type="spellEnd"/>
            <w:r w:rsidRPr="00311571">
              <w:rPr>
                <w:rFonts w:cstheme="minorHAnsi"/>
              </w:rPr>
              <w:t>. urządzeń i osprzętu; posługiwanie się dokumentacją urządzenia; rodzaje i budowa elementów konstrukcyjnych i podzespołów różnych typów koparko-ładowarek; zasady org. pracy przy użyciu kop.-ładowarki; przygotowanie stanowiska pracy kop.-ładowarki; współpraca z innymi urządzeniami do robót ciężkich; obsługa i wykonywanie drobnych napraw wynikających z eksploatacji maszyny;</w:t>
            </w:r>
          </w:p>
          <w:p w14:paraId="5A4149ED" w14:textId="77777777" w:rsidR="0087118A" w:rsidRPr="00311571" w:rsidRDefault="0087118A" w:rsidP="0087118A">
            <w:pPr>
              <w:rPr>
                <w:rFonts w:cstheme="minorHAnsi"/>
              </w:rPr>
            </w:pPr>
          </w:p>
          <w:p w14:paraId="798C99D8" w14:textId="644C32AF" w:rsidR="0087118A" w:rsidRPr="0087118A" w:rsidRDefault="0087118A" w:rsidP="0087118A">
            <w:pPr>
              <w:rPr>
                <w:rFonts w:cstheme="minorHAnsi"/>
                <w:b/>
                <w:bCs/>
              </w:rPr>
            </w:pPr>
            <w:r w:rsidRPr="0087118A">
              <w:rPr>
                <w:rFonts w:cstheme="minorHAnsi"/>
                <w:b/>
                <w:bCs/>
              </w:rPr>
              <w:t xml:space="preserve">Wykonawca musi zapewnić podczas realizacji usługi: sprzęt do praktycznej nauki obsługi koparko-ładowarki </w:t>
            </w:r>
          </w:p>
          <w:p w14:paraId="21F6FAB8"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1AFD2A01"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060EB522" w14:textId="17654E76" w:rsidR="0087118A" w:rsidRPr="00311571" w:rsidRDefault="0087118A" w:rsidP="0087118A">
            <w:pPr>
              <w:rPr>
                <w:rFonts w:cstheme="minorHAnsi"/>
              </w:rPr>
            </w:pPr>
            <w:r w:rsidRPr="00311571">
              <w:rPr>
                <w:rFonts w:cstheme="minorHAnsi"/>
              </w:rPr>
              <w:t>Kadra: prowadzący szkolenie - min. 2 letnie doświadczenie zaw. w dziedzinie, znajomość tematyki szkolenia, wykształcenie wyższe. Prowadzona dokumentacja powinna być opatrzona prawidłowymi logotypami w związku z faktem, iż jest to projekt</w:t>
            </w:r>
          </w:p>
          <w:p w14:paraId="2A8F1227" w14:textId="7D479298" w:rsidR="0087118A" w:rsidRPr="00311571" w:rsidRDefault="0087118A" w:rsidP="0087118A">
            <w:pPr>
              <w:rPr>
                <w:rFonts w:cstheme="minorHAnsi"/>
              </w:rPr>
            </w:pPr>
            <w:r w:rsidRPr="00311571">
              <w:rPr>
                <w:rFonts w:cstheme="minorHAnsi"/>
              </w:rPr>
              <w:t>Unijny</w:t>
            </w:r>
          </w:p>
          <w:p w14:paraId="484A72E0" w14:textId="77777777" w:rsidR="0087118A" w:rsidRPr="00311571" w:rsidRDefault="0087118A" w:rsidP="0087118A">
            <w:pPr>
              <w:rPr>
                <w:rFonts w:cstheme="minorHAnsi"/>
                <w:b/>
                <w:bCs/>
              </w:rPr>
            </w:pPr>
          </w:p>
          <w:p w14:paraId="089E7B42" w14:textId="2554FBBE" w:rsidR="0087118A" w:rsidRPr="00311571" w:rsidRDefault="0087118A" w:rsidP="0087118A">
            <w:pPr>
              <w:rPr>
                <w:rFonts w:cstheme="minorHAnsi"/>
                <w:b/>
                <w:bCs/>
              </w:rPr>
            </w:pPr>
            <w:r w:rsidRPr="00311571">
              <w:rPr>
                <w:rFonts w:cstheme="minorHAnsi"/>
                <w:b/>
                <w:bCs/>
              </w:rPr>
              <w:t>Kurs musi zakończyć się:</w:t>
            </w:r>
          </w:p>
          <w:p w14:paraId="09B905C2" w14:textId="0C214950" w:rsidR="0087118A" w:rsidRPr="00311571" w:rsidRDefault="0087118A" w:rsidP="0087118A">
            <w:pPr>
              <w:rPr>
                <w:rFonts w:cstheme="minorHAnsi"/>
              </w:rPr>
            </w:pPr>
            <w:r w:rsidRPr="00311571">
              <w:rPr>
                <w:rFonts w:cstheme="minorHAnsi"/>
                <w:b/>
                <w:bCs/>
              </w:rPr>
              <w:t>a) Egzaminem wewnętrznym</w:t>
            </w:r>
            <w:r w:rsidRPr="00311571">
              <w:rPr>
                <w:rFonts w:cstheme="minorHAnsi"/>
              </w:rPr>
              <w:t xml:space="preserve"> – przed komisją powołaną przez Wykonawcę – zakończonym wydaniem zaświadczenia o ukończeniu szkolenia zgodnym z § 22 ust. 4 Rozporządzenia Ministra Edukacji Narodowej w sprawie kształcenia ustawicznego w formach pozaszkolnych (Dz. U. 2019, poz. 652) oraz suplementu do ww. zaświadczenia zawierającego dane dotyczące okresu szkolenia i zakresu tematycznego szkolenia w świetle Rozporządzenia Ministra Pracy i Polityki Społecznej z dnia 14 maja</w:t>
            </w:r>
          </w:p>
          <w:p w14:paraId="1A1E9E39" w14:textId="77777777" w:rsidR="0087118A" w:rsidRPr="00311571" w:rsidRDefault="0087118A" w:rsidP="0087118A">
            <w:pPr>
              <w:rPr>
                <w:rFonts w:cstheme="minorHAnsi"/>
              </w:rPr>
            </w:pPr>
            <w:r w:rsidRPr="00311571">
              <w:rPr>
                <w:rFonts w:cstheme="minorHAnsi"/>
              </w:rPr>
              <w:t>2014r. w sprawie szczegółowych warunków realizacji oraz trybu i sposobów prowadzenia usług rynku</w:t>
            </w:r>
          </w:p>
          <w:p w14:paraId="23A8B3C5" w14:textId="77777777" w:rsidR="0087118A" w:rsidRPr="00311571" w:rsidRDefault="0087118A" w:rsidP="0087118A">
            <w:pPr>
              <w:rPr>
                <w:rFonts w:cstheme="minorHAnsi"/>
              </w:rPr>
            </w:pPr>
            <w:r w:rsidRPr="00311571">
              <w:rPr>
                <w:rFonts w:cstheme="minorHAnsi"/>
              </w:rPr>
              <w:t>pracy (Dz.U. z 2014, poz. 667),</w:t>
            </w:r>
          </w:p>
          <w:p w14:paraId="1A0555D9" w14:textId="77777777" w:rsidR="0087118A" w:rsidRPr="00311571" w:rsidRDefault="0087118A" w:rsidP="0087118A">
            <w:pPr>
              <w:rPr>
                <w:rFonts w:cstheme="minorHAnsi"/>
                <w:b/>
                <w:bCs/>
              </w:rPr>
            </w:pPr>
            <w:r w:rsidRPr="00311571">
              <w:rPr>
                <w:rFonts w:cstheme="minorHAnsi"/>
                <w:b/>
                <w:bCs/>
              </w:rPr>
              <w:t>oraz</w:t>
            </w:r>
          </w:p>
          <w:p w14:paraId="6DFB40E8" w14:textId="0152EE3B" w:rsidR="0087118A" w:rsidRPr="00311571" w:rsidRDefault="0087118A" w:rsidP="0087118A">
            <w:pPr>
              <w:rPr>
                <w:rFonts w:cstheme="minorHAnsi"/>
              </w:rPr>
            </w:pPr>
            <w:r w:rsidRPr="00311571">
              <w:rPr>
                <w:rFonts w:cstheme="minorHAnsi"/>
                <w:b/>
                <w:bCs/>
              </w:rPr>
              <w:t>b)</w:t>
            </w:r>
            <w:r w:rsidRPr="00311571">
              <w:rPr>
                <w:rFonts w:cstheme="minorHAnsi"/>
              </w:rPr>
              <w:t xml:space="preserve"> </w:t>
            </w:r>
            <w:r w:rsidRPr="00311571">
              <w:rPr>
                <w:rFonts w:cstheme="minorHAnsi"/>
                <w:b/>
                <w:bCs/>
              </w:rPr>
              <w:t>Egzaminem państwowym –</w:t>
            </w:r>
            <w:r w:rsidRPr="00311571">
              <w:rPr>
                <w:rFonts w:cstheme="minorHAnsi"/>
              </w:rPr>
              <w:t xml:space="preserve"> zorganizowanym do 30 dni od dnia zakończenia szkolenia, który zweryfikuje nabyte podczas kursu umiejętności. Po zdanym egzaminie państwowym każdy z uczestników otrzyma świadectwo oraz książkę operatora wydane zgodnie ze wzorem załącznika nr 2 do Rozporządzenia Ministra Gospodarki z dnia 20.09.2001r. w sprawie bezpieczeństwa i higieny pracy podczas eksploatacji maszyn i innych urządzeń technicznych do robót ziemnych, budowlanych</w:t>
            </w:r>
          </w:p>
          <w:p w14:paraId="5AF5F007" w14:textId="77777777" w:rsidR="0087118A" w:rsidRPr="00311571" w:rsidRDefault="0087118A" w:rsidP="0087118A">
            <w:pPr>
              <w:rPr>
                <w:rFonts w:cstheme="minorHAnsi"/>
              </w:rPr>
            </w:pPr>
            <w:r w:rsidRPr="00311571">
              <w:rPr>
                <w:rFonts w:cstheme="minorHAnsi"/>
              </w:rPr>
              <w:t>i drogowych, o których mowa w załączniku do rozporządzenia Ministra Rozwoju z dnia 29 lipca 2020 r.</w:t>
            </w:r>
          </w:p>
          <w:p w14:paraId="0DC071D4" w14:textId="35555AE9" w:rsidR="0087118A" w:rsidRPr="00311571" w:rsidRDefault="0087118A" w:rsidP="0087118A">
            <w:pPr>
              <w:rPr>
                <w:rFonts w:cstheme="minorHAnsi"/>
              </w:rPr>
            </w:pPr>
            <w:r w:rsidRPr="00311571">
              <w:rPr>
                <w:rFonts w:cstheme="minorHAnsi"/>
              </w:rPr>
              <w:t>w sprawie bezpieczeństwa i higieny pracy podczas eksploatacji maszyn i innych urządzeń technicznych do robót ziemnych, budowlanych i drogowych.</w:t>
            </w:r>
          </w:p>
          <w:p w14:paraId="5ACDA0A9" w14:textId="77777777" w:rsidR="0087118A" w:rsidRPr="00311571" w:rsidRDefault="0087118A" w:rsidP="0087118A">
            <w:pPr>
              <w:rPr>
                <w:rFonts w:cstheme="minorHAnsi"/>
                <w:b/>
                <w:bCs/>
              </w:rPr>
            </w:pPr>
            <w:r w:rsidRPr="00311571">
              <w:rPr>
                <w:rFonts w:cstheme="minorHAnsi"/>
                <w:b/>
                <w:bCs/>
              </w:rPr>
              <w:t xml:space="preserve">Szkolenie powinno gwarantować 100% zdawalność. W przypadku uzyskania przez uczestników szkolenia negatywnego wyniku egzaminu zewnętrznego, Wykonawca zobowiąże się do koordynowania działań dotyczących ustalenia terminu </w:t>
            </w:r>
            <w:r w:rsidRPr="00311571">
              <w:rPr>
                <w:rFonts w:cstheme="minorHAnsi"/>
                <w:b/>
                <w:bCs/>
              </w:rPr>
              <w:lastRenderedPageBreak/>
              <w:t xml:space="preserve">egzaminu poprawkowego najpóźniej w ciągu 3 tygodni od ukończenia szkolenia oraz poinformowania uczestników szkolenia i Zamawiającego o terminie egzaminu. </w:t>
            </w:r>
          </w:p>
          <w:p w14:paraId="1F1D727C" w14:textId="15089E84" w:rsidR="0087118A" w:rsidRPr="00311571" w:rsidRDefault="0087118A" w:rsidP="0087118A">
            <w:pPr>
              <w:rPr>
                <w:rFonts w:cstheme="minorHAnsi"/>
                <w:b/>
                <w:bCs/>
              </w:rPr>
            </w:pPr>
            <w:r w:rsidRPr="00311571">
              <w:rPr>
                <w:rFonts w:cstheme="minorHAnsi"/>
                <w:b/>
                <w:bCs/>
              </w:rPr>
              <w:t>Koszt egzaminu pierwszego ponosi Wykonawca.</w:t>
            </w:r>
          </w:p>
          <w:p w14:paraId="2FCBEB6F" w14:textId="733F347D" w:rsidR="0087118A" w:rsidRPr="00311571" w:rsidRDefault="0087118A" w:rsidP="0087118A">
            <w:pPr>
              <w:rPr>
                <w:rFonts w:cstheme="minorHAnsi"/>
                <w:b/>
                <w:bCs/>
              </w:rPr>
            </w:pPr>
            <w:r w:rsidRPr="00311571">
              <w:rPr>
                <w:rFonts w:cstheme="minorHAnsi"/>
                <w:b/>
                <w:bCs/>
              </w:rPr>
              <w:t>Koszt egzaminu poprawkowego ponosi uczestnik szkolenia.</w:t>
            </w:r>
          </w:p>
          <w:p w14:paraId="64B2500C" w14:textId="77777777" w:rsidR="0087118A" w:rsidRDefault="0087118A" w:rsidP="0087118A">
            <w:pPr>
              <w:rPr>
                <w:rFonts w:cstheme="minorHAnsi"/>
                <w:b/>
                <w:bCs/>
              </w:rPr>
            </w:pPr>
            <w:r w:rsidRPr="00311571">
              <w:rPr>
                <w:rFonts w:cstheme="minorHAnsi"/>
                <w:b/>
                <w:bCs/>
              </w:rPr>
              <w:t xml:space="preserve">Wykonawca jest zobowiązany do ustalenia daty przeprowadzenia egzaminu państwowego zarówno pierwszego jaki i poprawkowego. </w:t>
            </w:r>
          </w:p>
          <w:p w14:paraId="6C715DF3" w14:textId="1C8E4F55" w:rsidR="0087118A" w:rsidRPr="00311571" w:rsidRDefault="0087118A" w:rsidP="0087118A">
            <w:pPr>
              <w:rPr>
                <w:rFonts w:cstheme="minorHAnsi"/>
                <w:b/>
                <w:bCs/>
              </w:rPr>
            </w:pPr>
          </w:p>
        </w:tc>
      </w:tr>
      <w:tr w:rsidR="0087118A" w:rsidRPr="00311571" w14:paraId="1DF9F6A4" w14:textId="77777777" w:rsidTr="00EA735A">
        <w:tc>
          <w:tcPr>
            <w:tcW w:w="15310" w:type="dxa"/>
            <w:gridSpan w:val="3"/>
          </w:tcPr>
          <w:p w14:paraId="50D87726" w14:textId="77777777" w:rsidR="0087118A" w:rsidRPr="00311571" w:rsidRDefault="0087118A" w:rsidP="0087118A">
            <w:pPr>
              <w:jc w:val="center"/>
              <w:rPr>
                <w:rFonts w:cstheme="minorHAnsi"/>
                <w:b/>
                <w:bCs/>
              </w:rPr>
            </w:pPr>
          </w:p>
          <w:p w14:paraId="44B91516" w14:textId="0358AFEB" w:rsidR="0087118A" w:rsidRPr="00311571" w:rsidRDefault="0087118A" w:rsidP="0087118A">
            <w:pPr>
              <w:jc w:val="center"/>
              <w:rPr>
                <w:rFonts w:cstheme="minorHAnsi"/>
                <w:b/>
                <w:bCs/>
              </w:rPr>
            </w:pPr>
            <w:r w:rsidRPr="00311571">
              <w:rPr>
                <w:rFonts w:cstheme="minorHAnsi"/>
                <w:b/>
                <w:bCs/>
              </w:rPr>
              <w:t>Część V szkolenia i kursy dla nauczycieli i uczniów</w:t>
            </w:r>
          </w:p>
          <w:p w14:paraId="10A17B0A" w14:textId="69B14607" w:rsidR="0087118A" w:rsidRPr="00311571" w:rsidRDefault="0087118A" w:rsidP="0087118A">
            <w:pPr>
              <w:jc w:val="center"/>
              <w:rPr>
                <w:rFonts w:cstheme="minorHAnsi"/>
                <w:b/>
                <w:bCs/>
              </w:rPr>
            </w:pPr>
          </w:p>
        </w:tc>
      </w:tr>
      <w:tr w:rsidR="0087118A" w:rsidRPr="00311571" w14:paraId="5ECBC67F" w14:textId="77777777" w:rsidTr="00A84295">
        <w:tc>
          <w:tcPr>
            <w:tcW w:w="709" w:type="dxa"/>
          </w:tcPr>
          <w:p w14:paraId="41B0DB9A" w14:textId="43B2992B" w:rsidR="0087118A" w:rsidRPr="00311571" w:rsidRDefault="0005798E" w:rsidP="0087118A">
            <w:pPr>
              <w:rPr>
                <w:rFonts w:cstheme="minorHAnsi"/>
              </w:rPr>
            </w:pPr>
            <w:r>
              <w:rPr>
                <w:rFonts w:cstheme="minorHAnsi"/>
              </w:rPr>
              <w:t>5</w:t>
            </w:r>
            <w:r w:rsidR="0087118A" w:rsidRPr="00311571">
              <w:rPr>
                <w:rFonts w:cstheme="minorHAnsi"/>
              </w:rPr>
              <w:t>.1</w:t>
            </w:r>
          </w:p>
        </w:tc>
        <w:tc>
          <w:tcPr>
            <w:tcW w:w="3261" w:type="dxa"/>
          </w:tcPr>
          <w:p w14:paraId="38E56FE6" w14:textId="11CB86E2" w:rsidR="0087118A" w:rsidRPr="00311571" w:rsidRDefault="0087118A" w:rsidP="0087118A">
            <w:pPr>
              <w:rPr>
                <w:rFonts w:cstheme="minorHAnsi"/>
                <w:b/>
                <w:bCs/>
              </w:rPr>
            </w:pPr>
            <w:r w:rsidRPr="00A84295">
              <w:rPr>
                <w:rFonts w:cstheme="minorHAnsi"/>
                <w:b/>
                <w:bCs/>
              </w:rPr>
              <w:t xml:space="preserve">Kurs baristy </w:t>
            </w:r>
          </w:p>
        </w:tc>
        <w:tc>
          <w:tcPr>
            <w:tcW w:w="11340" w:type="dxa"/>
          </w:tcPr>
          <w:p w14:paraId="3838ABFD" w14:textId="4F5F9312" w:rsidR="0087118A" w:rsidRPr="00311571" w:rsidRDefault="0087118A" w:rsidP="0087118A">
            <w:pPr>
              <w:rPr>
                <w:rFonts w:cstheme="minorHAnsi"/>
              </w:rPr>
            </w:pPr>
            <w:r w:rsidRPr="00311571">
              <w:rPr>
                <w:rFonts w:cstheme="minorHAnsi"/>
              </w:rPr>
              <w:t xml:space="preserve">Liczba osób objętych wsparciem: </w:t>
            </w:r>
            <w:r w:rsidRPr="00134997">
              <w:rPr>
                <w:rFonts w:cstheme="minorHAnsi"/>
                <w:b/>
                <w:bCs/>
              </w:rPr>
              <w:t>5 nauczycieli</w:t>
            </w:r>
          </w:p>
          <w:p w14:paraId="712AD496" w14:textId="4EA25F3B" w:rsidR="0087118A" w:rsidRPr="00311571" w:rsidRDefault="0087118A" w:rsidP="0087118A">
            <w:pPr>
              <w:rPr>
                <w:rFonts w:cstheme="minorHAnsi"/>
              </w:rPr>
            </w:pPr>
            <w:r w:rsidRPr="00311571">
              <w:rPr>
                <w:rFonts w:cstheme="minorHAnsi"/>
              </w:rPr>
              <w:t>Liczba godzin</w:t>
            </w:r>
            <w:r w:rsidR="002212F6">
              <w:rPr>
                <w:rFonts w:cstheme="minorHAnsi"/>
              </w:rPr>
              <w:t xml:space="preserve"> zajęć</w:t>
            </w:r>
            <w:r w:rsidRPr="00311571">
              <w:rPr>
                <w:rFonts w:cstheme="minorHAnsi"/>
              </w:rPr>
              <w:t xml:space="preserve">:  </w:t>
            </w:r>
            <w:r w:rsidRPr="00311571">
              <w:rPr>
                <w:rFonts w:cstheme="minorHAnsi"/>
                <w:b/>
                <w:bCs/>
              </w:rPr>
              <w:t xml:space="preserve">16 </w:t>
            </w:r>
          </w:p>
          <w:p w14:paraId="132A69DE" w14:textId="77777777" w:rsidR="0087118A" w:rsidRPr="00311571" w:rsidRDefault="0087118A" w:rsidP="0087118A">
            <w:pPr>
              <w:rPr>
                <w:rFonts w:cstheme="minorHAnsi"/>
                <w:b/>
                <w:bCs/>
              </w:rPr>
            </w:pPr>
            <w:r w:rsidRPr="00311571">
              <w:rPr>
                <w:rFonts w:cstheme="minorHAnsi"/>
              </w:rPr>
              <w:t xml:space="preserve">Liczba grup: </w:t>
            </w:r>
            <w:r w:rsidRPr="00311571">
              <w:rPr>
                <w:rFonts w:cstheme="minorHAnsi"/>
                <w:b/>
                <w:bCs/>
              </w:rPr>
              <w:t xml:space="preserve">1 </w:t>
            </w:r>
          </w:p>
          <w:p w14:paraId="5D2C285D" w14:textId="77777777" w:rsidR="0087118A" w:rsidRPr="00311571" w:rsidRDefault="0087118A" w:rsidP="0087118A">
            <w:pPr>
              <w:rPr>
                <w:rFonts w:cstheme="minorHAnsi"/>
              </w:rPr>
            </w:pPr>
            <w:r w:rsidRPr="00311571">
              <w:rPr>
                <w:rFonts w:cstheme="minorHAnsi"/>
              </w:rPr>
              <w:t>Typ szkolenia: stacjonarne</w:t>
            </w:r>
          </w:p>
          <w:p w14:paraId="021552E7" w14:textId="41F1DFAC"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071A169A" w14:textId="77777777" w:rsidR="0087118A" w:rsidRPr="00311571" w:rsidRDefault="0087118A" w:rsidP="0087118A">
            <w:pPr>
              <w:rPr>
                <w:rFonts w:cstheme="minorHAnsi"/>
              </w:rPr>
            </w:pPr>
            <w:r w:rsidRPr="00311571">
              <w:rPr>
                <w:rFonts w:cstheme="minorHAnsi"/>
              </w:rPr>
              <w:t xml:space="preserve">Wykonawca musi zapewnić podczas realizacji usługi ekspres do kawy oraz produkty do przeprowadzenia szkolenia. </w:t>
            </w:r>
          </w:p>
          <w:p w14:paraId="0EE1CBA5" w14:textId="4C7156C9" w:rsidR="0087118A" w:rsidRPr="00311571" w:rsidRDefault="0087118A" w:rsidP="0087118A">
            <w:pPr>
              <w:rPr>
                <w:rFonts w:cstheme="minorHAnsi"/>
              </w:rPr>
            </w:pPr>
            <w:r w:rsidRPr="00311571">
              <w:rPr>
                <w:rFonts w:cstheme="minorHAnsi"/>
              </w:rPr>
              <w:t xml:space="preserve">Miejsce realizacji zajęć: ZSCKR w </w:t>
            </w:r>
            <w:r>
              <w:rPr>
                <w:rFonts w:cstheme="minorHAnsi"/>
              </w:rPr>
              <w:t>Różańcu</w:t>
            </w:r>
            <w:r w:rsidRPr="00311571">
              <w:rPr>
                <w:rFonts w:cstheme="minorHAnsi"/>
              </w:rPr>
              <w:t>. Sale do realizacji zajęć teoretycznych i praktycznych zostaną zapewnione przez ZSCKR w Różańcu</w:t>
            </w:r>
            <w:r>
              <w:rPr>
                <w:rFonts w:cstheme="minorHAnsi"/>
              </w:rPr>
              <w:t>.</w:t>
            </w:r>
          </w:p>
          <w:p w14:paraId="074E3E2B"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5FB3BBEB" w14:textId="42C68B45" w:rsidR="0087118A" w:rsidRDefault="0087118A" w:rsidP="0087118A">
            <w:pPr>
              <w:rPr>
                <w:rFonts w:cstheme="minorHAnsi"/>
              </w:rPr>
            </w:pPr>
            <w:r w:rsidRPr="00311571">
              <w:rPr>
                <w:rFonts w:cstheme="minorHAnsi"/>
              </w:rPr>
              <w:t xml:space="preserve">Nie </w:t>
            </w:r>
            <w:r>
              <w:rPr>
                <w:rFonts w:cstheme="minorHAnsi"/>
              </w:rPr>
              <w:t>d</w:t>
            </w:r>
            <w:r w:rsidRPr="00134997">
              <w:rPr>
                <w:rFonts w:cstheme="minorHAnsi"/>
              </w:rPr>
              <w:t>opuszcza się łączenie w tym samym terminie tego samego kursu o tej samej tematyce z kursem przeznaczonym dla uczniów.</w:t>
            </w:r>
            <w:r>
              <w:rPr>
                <w:rFonts w:cstheme="minorHAnsi"/>
              </w:rPr>
              <w:t xml:space="preserve"> Organizacja kursu od poniedziałku do piątku. </w:t>
            </w:r>
          </w:p>
          <w:p w14:paraId="70FEE721" w14:textId="77777777" w:rsidR="0087118A" w:rsidRPr="00311571" w:rsidRDefault="0087118A" w:rsidP="0087118A">
            <w:pPr>
              <w:rPr>
                <w:rFonts w:cstheme="minorHAnsi"/>
              </w:rPr>
            </w:pPr>
          </w:p>
          <w:p w14:paraId="0D3D02B9" w14:textId="77777777" w:rsidR="0087118A" w:rsidRPr="00311571" w:rsidRDefault="0087118A" w:rsidP="0087118A">
            <w:pPr>
              <w:rPr>
                <w:rFonts w:cstheme="minorHAnsi"/>
                <w:b/>
                <w:bCs/>
              </w:rPr>
            </w:pPr>
            <w:r w:rsidRPr="00311571">
              <w:rPr>
                <w:rFonts w:cstheme="minorHAnsi"/>
                <w:b/>
                <w:bCs/>
              </w:rPr>
              <w:t>Ramowy program szkolenia:</w:t>
            </w:r>
          </w:p>
          <w:p w14:paraId="789E34FE" w14:textId="77777777" w:rsidR="0087118A" w:rsidRPr="00311571" w:rsidRDefault="0087118A" w:rsidP="0087118A">
            <w:pPr>
              <w:rPr>
                <w:rFonts w:cstheme="minorHAnsi"/>
              </w:rPr>
            </w:pPr>
            <w:r w:rsidRPr="00311571">
              <w:rPr>
                <w:rFonts w:cstheme="minorHAnsi"/>
              </w:rPr>
              <w:t>- gatunki, odmiany botaniczne, sposoby obróbki kawy;</w:t>
            </w:r>
          </w:p>
          <w:p w14:paraId="6863E08B" w14:textId="77777777" w:rsidR="0087118A" w:rsidRPr="00311571" w:rsidRDefault="0087118A" w:rsidP="0087118A">
            <w:pPr>
              <w:rPr>
                <w:rFonts w:cstheme="minorHAnsi"/>
              </w:rPr>
            </w:pPr>
            <w:r w:rsidRPr="00311571">
              <w:rPr>
                <w:rFonts w:cstheme="minorHAnsi"/>
              </w:rPr>
              <w:t>- podstawy organizacji pracy za barem;</w:t>
            </w:r>
          </w:p>
          <w:p w14:paraId="5AAA2077" w14:textId="77777777" w:rsidR="0087118A" w:rsidRPr="00311571" w:rsidRDefault="0087118A" w:rsidP="0087118A">
            <w:pPr>
              <w:rPr>
                <w:rFonts w:cstheme="minorHAnsi"/>
              </w:rPr>
            </w:pPr>
            <w:r w:rsidRPr="00311571">
              <w:rPr>
                <w:rFonts w:cstheme="minorHAnsi"/>
              </w:rPr>
              <w:t>- budowa młynka, regulacja stopnia zmielenia, dozowanie, dystrybucja, ubicie;</w:t>
            </w:r>
          </w:p>
          <w:p w14:paraId="4BAC6B9E" w14:textId="77777777" w:rsidR="0087118A" w:rsidRPr="00311571" w:rsidRDefault="0087118A" w:rsidP="0087118A">
            <w:pPr>
              <w:rPr>
                <w:rFonts w:cstheme="minorHAnsi"/>
              </w:rPr>
            </w:pPr>
            <w:r w:rsidRPr="00311571">
              <w:rPr>
                <w:rFonts w:cstheme="minorHAnsi"/>
              </w:rPr>
              <w:t>- budowa ekspresu ciśnieniowego;</w:t>
            </w:r>
          </w:p>
          <w:p w14:paraId="30A965F0" w14:textId="77777777" w:rsidR="0087118A" w:rsidRPr="00311571" w:rsidRDefault="0087118A" w:rsidP="0087118A">
            <w:pPr>
              <w:rPr>
                <w:rFonts w:cstheme="minorHAnsi"/>
              </w:rPr>
            </w:pPr>
            <w:r w:rsidRPr="00311571">
              <w:rPr>
                <w:rFonts w:cstheme="minorHAnsi"/>
              </w:rPr>
              <w:t>- poprawne espresso – mleko – spienianie;</w:t>
            </w:r>
          </w:p>
          <w:p w14:paraId="6DB88459" w14:textId="77777777" w:rsidR="0087118A" w:rsidRPr="00311571" w:rsidRDefault="0087118A" w:rsidP="0087118A">
            <w:pPr>
              <w:rPr>
                <w:rFonts w:cstheme="minorHAnsi"/>
              </w:rPr>
            </w:pPr>
            <w:r w:rsidRPr="00311571">
              <w:rPr>
                <w:rFonts w:cstheme="minorHAnsi"/>
              </w:rPr>
              <w:t>- menu – podstawowe kawy na bazie espresso;</w:t>
            </w:r>
          </w:p>
          <w:p w14:paraId="5ABA3434" w14:textId="77777777" w:rsidR="0087118A" w:rsidRPr="00311571" w:rsidRDefault="0087118A" w:rsidP="0087118A">
            <w:pPr>
              <w:rPr>
                <w:rFonts w:cstheme="minorHAnsi"/>
              </w:rPr>
            </w:pPr>
            <w:r w:rsidRPr="00311571">
              <w:rPr>
                <w:rFonts w:cstheme="minorHAnsi"/>
              </w:rPr>
              <w:t>- czyszczenie i eksploatacja ekspresu, młynka i akcesoriów.</w:t>
            </w:r>
          </w:p>
          <w:p w14:paraId="3471A20E" w14:textId="77777777" w:rsidR="0087118A" w:rsidRPr="00311571" w:rsidRDefault="0087118A" w:rsidP="0087118A">
            <w:pPr>
              <w:rPr>
                <w:rFonts w:cstheme="minorHAnsi"/>
                <w:b/>
                <w:bCs/>
              </w:rPr>
            </w:pPr>
          </w:p>
          <w:p w14:paraId="0662D3E6" w14:textId="77777777" w:rsidR="0087118A" w:rsidRPr="00311571" w:rsidRDefault="0087118A" w:rsidP="0087118A">
            <w:pPr>
              <w:rPr>
                <w:rFonts w:cstheme="minorHAnsi"/>
                <w:b/>
                <w:bCs/>
              </w:rPr>
            </w:pPr>
            <w:r w:rsidRPr="00311571">
              <w:rPr>
                <w:rFonts w:cstheme="minorHAnsi"/>
                <w:b/>
                <w:bCs/>
              </w:rPr>
              <w:t xml:space="preserve">Oczekiwane efekty szkolenia: </w:t>
            </w:r>
          </w:p>
          <w:p w14:paraId="1867C5BF" w14:textId="77777777" w:rsidR="0087118A" w:rsidRPr="00311571" w:rsidRDefault="0087118A" w:rsidP="0087118A">
            <w:pPr>
              <w:rPr>
                <w:rFonts w:cstheme="minorHAnsi"/>
              </w:rPr>
            </w:pPr>
            <w:r w:rsidRPr="00311571">
              <w:rPr>
                <w:rFonts w:cstheme="minorHAnsi"/>
              </w:rPr>
              <w:lastRenderedPageBreak/>
              <w:t>Uczniowie zdobędą wiedzę na temat drogi owocu kawowca od sadzonki po filiżankę, tego jak przygotować poprawne espresso, jak spieniać mleko oraz łączyć je z kawą. Poznają również konserwację ekspresu ciśnieniowego oraz napoje na bazie espresso.</w:t>
            </w:r>
          </w:p>
          <w:p w14:paraId="6019E3C9" w14:textId="77777777" w:rsidR="0087118A" w:rsidRPr="00311571" w:rsidRDefault="0087118A" w:rsidP="0087118A">
            <w:pPr>
              <w:rPr>
                <w:rFonts w:cstheme="minorHAnsi"/>
              </w:rPr>
            </w:pPr>
          </w:p>
          <w:p w14:paraId="5C448716"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4BFF3481"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188E06B7"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1BA469C2" w14:textId="77777777" w:rsidR="0087118A" w:rsidRPr="00311571" w:rsidRDefault="0087118A" w:rsidP="0087118A">
            <w:pPr>
              <w:rPr>
                <w:rFonts w:cstheme="minorHAnsi"/>
              </w:rPr>
            </w:pPr>
            <w:r w:rsidRPr="00311571">
              <w:rPr>
                <w:rFonts w:cstheme="minorHAnsi"/>
              </w:rPr>
              <w:t>Wykonawca przekaże oryginały i kserokopie ww. zaświadczeń/certyfikatów Zamawiającemu po zakończeniu kursu</w:t>
            </w:r>
          </w:p>
          <w:p w14:paraId="6AFD1ED5" w14:textId="77777777" w:rsidR="0087118A" w:rsidRDefault="0087118A" w:rsidP="0087118A">
            <w:pPr>
              <w:rPr>
                <w:rFonts w:cstheme="minorHAnsi"/>
              </w:rPr>
            </w:pPr>
            <w:r w:rsidRPr="00311571">
              <w:rPr>
                <w:rFonts w:cstheme="minorHAnsi"/>
              </w:rPr>
              <w:t>Prowadzona dokumentacja powinna być opatrzona prawidłowymi logotypami w związku z faktem, iż jest to projekt Unijny.</w:t>
            </w:r>
          </w:p>
          <w:p w14:paraId="550292EF" w14:textId="0D79F1B3" w:rsidR="0087118A" w:rsidRPr="00311571" w:rsidRDefault="0087118A" w:rsidP="0087118A">
            <w:pPr>
              <w:rPr>
                <w:rFonts w:cstheme="minorHAnsi"/>
              </w:rPr>
            </w:pPr>
          </w:p>
        </w:tc>
      </w:tr>
      <w:tr w:rsidR="0087118A" w:rsidRPr="00311571" w14:paraId="791ECA16" w14:textId="77777777" w:rsidTr="00A84295">
        <w:tc>
          <w:tcPr>
            <w:tcW w:w="709" w:type="dxa"/>
          </w:tcPr>
          <w:p w14:paraId="2BD98759" w14:textId="75DF72A4" w:rsidR="0087118A" w:rsidRPr="00A84295" w:rsidRDefault="0005798E" w:rsidP="0087118A">
            <w:pPr>
              <w:rPr>
                <w:rFonts w:cstheme="minorHAnsi"/>
              </w:rPr>
            </w:pPr>
            <w:r>
              <w:rPr>
                <w:rFonts w:cstheme="minorHAnsi"/>
              </w:rPr>
              <w:lastRenderedPageBreak/>
              <w:t>5</w:t>
            </w:r>
            <w:r w:rsidR="0087118A" w:rsidRPr="00A84295">
              <w:rPr>
                <w:rFonts w:cstheme="minorHAnsi"/>
              </w:rPr>
              <w:t>.2</w:t>
            </w:r>
          </w:p>
        </w:tc>
        <w:tc>
          <w:tcPr>
            <w:tcW w:w="3261" w:type="dxa"/>
          </w:tcPr>
          <w:p w14:paraId="532A31CE" w14:textId="66297C57" w:rsidR="0087118A" w:rsidRPr="00A84295" w:rsidRDefault="0087118A" w:rsidP="0087118A">
            <w:pPr>
              <w:rPr>
                <w:rFonts w:cstheme="minorHAnsi"/>
                <w:b/>
                <w:bCs/>
              </w:rPr>
            </w:pPr>
            <w:r w:rsidRPr="00A84295">
              <w:rPr>
                <w:rFonts w:cstheme="minorHAnsi"/>
                <w:b/>
                <w:bCs/>
              </w:rPr>
              <w:t xml:space="preserve">Kurs Barmański </w:t>
            </w:r>
          </w:p>
        </w:tc>
        <w:tc>
          <w:tcPr>
            <w:tcW w:w="11340" w:type="dxa"/>
          </w:tcPr>
          <w:p w14:paraId="39A3F583" w14:textId="3B71923F" w:rsidR="0087118A" w:rsidRPr="00311571" w:rsidRDefault="0087118A" w:rsidP="0087118A">
            <w:pPr>
              <w:rPr>
                <w:rFonts w:cstheme="minorHAnsi"/>
              </w:rPr>
            </w:pPr>
            <w:r w:rsidRPr="00311571">
              <w:rPr>
                <w:rFonts w:cstheme="minorHAnsi"/>
              </w:rPr>
              <w:t xml:space="preserve">Liczba osób objętych usługą: </w:t>
            </w:r>
            <w:r>
              <w:rPr>
                <w:rFonts w:cstheme="minorHAnsi"/>
                <w:b/>
                <w:bCs/>
              </w:rPr>
              <w:t>5 nauczycieli</w:t>
            </w:r>
          </w:p>
          <w:p w14:paraId="620E7875" w14:textId="77777777" w:rsidR="0087118A" w:rsidRPr="00311571" w:rsidRDefault="0087118A" w:rsidP="0087118A">
            <w:pPr>
              <w:rPr>
                <w:rFonts w:cstheme="minorHAnsi"/>
              </w:rPr>
            </w:pPr>
            <w:r w:rsidRPr="00311571">
              <w:rPr>
                <w:rFonts w:cstheme="minorHAnsi"/>
              </w:rPr>
              <w:t>Liczba grup: 1</w:t>
            </w:r>
          </w:p>
          <w:p w14:paraId="60300BF3" w14:textId="2D371F43"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3</w:t>
            </w:r>
            <w:r>
              <w:rPr>
                <w:rFonts w:cstheme="minorHAnsi"/>
                <w:b/>
                <w:bCs/>
              </w:rPr>
              <w:t>2</w:t>
            </w:r>
            <w:r w:rsidRPr="00311571">
              <w:rPr>
                <w:rFonts w:cstheme="minorHAnsi"/>
                <w:b/>
                <w:bCs/>
              </w:rPr>
              <w:t xml:space="preserve"> </w:t>
            </w:r>
          </w:p>
          <w:p w14:paraId="2E475540" w14:textId="77777777" w:rsidR="0087118A" w:rsidRPr="00311571" w:rsidRDefault="0087118A" w:rsidP="0087118A">
            <w:pPr>
              <w:rPr>
                <w:rFonts w:cstheme="minorHAnsi"/>
              </w:rPr>
            </w:pPr>
            <w:r w:rsidRPr="00311571">
              <w:rPr>
                <w:rFonts w:cstheme="minorHAnsi"/>
              </w:rPr>
              <w:t>Typ szkolenia: stacjonarne.</w:t>
            </w:r>
          </w:p>
          <w:p w14:paraId="38714F41"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30477EF8" w14:textId="5BF806A5"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41DECC42" w14:textId="5B3F82CE"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1B4ECEFE"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39679B53" w14:textId="7476C49E"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r>
              <w:rPr>
                <w:rFonts w:cstheme="minorHAnsi"/>
              </w:rPr>
              <w:t xml:space="preserve"> </w:t>
            </w:r>
            <w:r w:rsidRPr="00A84295">
              <w:rPr>
                <w:rFonts w:cstheme="minorHAnsi"/>
              </w:rPr>
              <w:t>Organizacja kursu od poniedziałku do piątku.</w:t>
            </w:r>
          </w:p>
          <w:p w14:paraId="22263164" w14:textId="77777777" w:rsidR="0087118A" w:rsidRPr="00311571" w:rsidRDefault="0087118A" w:rsidP="0087118A">
            <w:pPr>
              <w:rPr>
                <w:rFonts w:cstheme="minorHAnsi"/>
              </w:rPr>
            </w:pPr>
          </w:p>
          <w:p w14:paraId="56BE89B4" w14:textId="77777777" w:rsidR="0087118A" w:rsidRPr="00311571" w:rsidRDefault="0087118A" w:rsidP="0087118A">
            <w:pPr>
              <w:rPr>
                <w:rFonts w:cstheme="minorHAnsi"/>
                <w:b/>
                <w:bCs/>
              </w:rPr>
            </w:pPr>
            <w:r w:rsidRPr="00311571">
              <w:rPr>
                <w:rFonts w:cstheme="minorHAnsi"/>
                <w:b/>
                <w:bCs/>
              </w:rPr>
              <w:t>Ramowy program kursu:</w:t>
            </w:r>
          </w:p>
          <w:p w14:paraId="66B5B453"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Wprowadzenie do zawodu barmana: obowiązki barmana, kultura pracy i dbałość o własny wizerunek, kształtowanie pewności siebie i wiary we własne możliwości, etyka barmana, organizacja i techniki pracy barmana. - Terminologia i funkcjonowanie sprzętu barowego oraz rodzaje stosowanego szkła i miary barowe</w:t>
            </w:r>
          </w:p>
          <w:p w14:paraId="63D3D09B"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xml:space="preserve">- </w:t>
            </w:r>
            <w:proofErr w:type="spellStart"/>
            <w:r w:rsidRPr="00311571">
              <w:rPr>
                <w:rFonts w:eastAsia="Times New Roman" w:cstheme="minorHAnsi"/>
                <w:kern w:val="0"/>
                <w:lang w:eastAsia="pl-PL"/>
                <w14:ligatures w14:val="none"/>
              </w:rPr>
              <w:t>Alkoholoznawstwo</w:t>
            </w:r>
            <w:proofErr w:type="spellEnd"/>
            <w:r w:rsidRPr="00311571">
              <w:rPr>
                <w:rFonts w:eastAsia="Times New Roman" w:cstheme="minorHAnsi"/>
                <w:kern w:val="0"/>
                <w:lang w:eastAsia="pl-PL"/>
                <w14:ligatures w14:val="none"/>
              </w:rPr>
              <w:t xml:space="preserve"> (włączając wszystkie kategorie alkoholi spotykane w światowych barach, ich produkcję i zastosowanie): zarys technologii napojów alkoholowych, podział alkoholi i koktajli</w:t>
            </w:r>
            <w:r w:rsidRPr="00311571">
              <w:rPr>
                <w:rFonts w:cstheme="minorHAnsi"/>
              </w:rPr>
              <w:t xml:space="preserve"> </w:t>
            </w:r>
            <w:r w:rsidRPr="00311571">
              <w:rPr>
                <w:rFonts w:eastAsia="Times New Roman" w:cstheme="minorHAnsi"/>
                <w:kern w:val="0"/>
                <w:lang w:eastAsia="pl-PL"/>
                <w14:ligatures w14:val="none"/>
              </w:rPr>
              <w:t>towaroznawstwa napojów alkoholowych i bezalkoholowych</w:t>
            </w:r>
          </w:p>
          <w:p w14:paraId="4FF6BF32"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lastRenderedPageBreak/>
              <w:t xml:space="preserve">- omówienie zasady komponowania napojów mieszanych: koktajle na bazie alkoholi </w:t>
            </w:r>
            <w:proofErr w:type="spellStart"/>
            <w:r w:rsidRPr="00311571">
              <w:rPr>
                <w:rFonts w:eastAsia="Times New Roman" w:cstheme="minorHAnsi"/>
                <w:kern w:val="0"/>
                <w:lang w:eastAsia="pl-PL"/>
                <w14:ligatures w14:val="none"/>
              </w:rPr>
              <w:t>białyc</w:t>
            </w:r>
            <w:proofErr w:type="spellEnd"/>
            <w:r w:rsidRPr="00311571">
              <w:rPr>
                <w:rFonts w:eastAsia="Times New Roman" w:cstheme="minorHAnsi"/>
                <w:kern w:val="0"/>
                <w:lang w:eastAsia="pl-PL"/>
                <w14:ligatures w14:val="none"/>
              </w:rPr>
              <w:t>, koktajle na bazie alkoholi kolorowych, koktajle warstwowe, płonące i widowiskowe, koktajle w świeżych owocach, koktajle bezalkoholowe</w:t>
            </w:r>
          </w:p>
          <w:p w14:paraId="4811C8CA"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Dekoracje (</w:t>
            </w:r>
            <w:proofErr w:type="spellStart"/>
            <w:r w:rsidRPr="00311571">
              <w:rPr>
                <w:rFonts w:eastAsia="Times New Roman" w:cstheme="minorHAnsi"/>
                <w:kern w:val="0"/>
                <w:lang w:eastAsia="pl-PL"/>
                <w14:ligatures w14:val="none"/>
              </w:rPr>
              <w:t>garnish</w:t>
            </w:r>
            <w:proofErr w:type="spellEnd"/>
            <w:r w:rsidRPr="00311571">
              <w:rPr>
                <w:rFonts w:eastAsia="Times New Roman" w:cstheme="minorHAnsi"/>
                <w:kern w:val="0"/>
                <w:lang w:eastAsia="pl-PL"/>
                <w14:ligatures w14:val="none"/>
              </w:rPr>
              <w:t>) oraz sztuka prezentacji</w:t>
            </w:r>
          </w:p>
          <w:p w14:paraId="6D50CF3D" w14:textId="77777777" w:rsidR="0087118A" w:rsidRPr="00311571" w:rsidRDefault="0087118A" w:rsidP="0087118A">
            <w:pPr>
              <w:rPr>
                <w:rFonts w:cstheme="minorHAnsi"/>
                <w:b/>
                <w:bCs/>
              </w:rPr>
            </w:pPr>
          </w:p>
          <w:p w14:paraId="502B398A"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wprowadzenie do zawodu barmana, zarys technologii i towaroznawstwa napojów alkoholowych i</w:t>
            </w:r>
          </w:p>
          <w:p w14:paraId="254B5001" w14:textId="77777777" w:rsidR="0087118A" w:rsidRPr="00311571" w:rsidRDefault="0087118A" w:rsidP="0087118A">
            <w:pPr>
              <w:rPr>
                <w:rFonts w:cstheme="minorHAnsi"/>
              </w:rPr>
            </w:pPr>
            <w:r w:rsidRPr="00311571">
              <w:rPr>
                <w:rFonts w:cstheme="minorHAnsi"/>
              </w:rPr>
              <w:t>bezalkoholowych, podział i charakterystyka napojów mieszanych, technika miksowania, teoretyczne</w:t>
            </w:r>
          </w:p>
          <w:p w14:paraId="55490D47" w14:textId="77777777" w:rsidR="0087118A" w:rsidRPr="00311571" w:rsidRDefault="0087118A" w:rsidP="0087118A">
            <w:pPr>
              <w:rPr>
                <w:rFonts w:cstheme="minorHAnsi"/>
              </w:rPr>
            </w:pPr>
            <w:r w:rsidRPr="00311571">
              <w:rPr>
                <w:rFonts w:cstheme="minorHAnsi"/>
              </w:rPr>
              <w:t xml:space="preserve">i praktyczne zastosowanie receptur, wyposażenie i organizacja profesjonalnego cocktail – baru, miksowanie w stylu wolnym - </w:t>
            </w:r>
            <w:proofErr w:type="spellStart"/>
            <w:r w:rsidRPr="00311571">
              <w:rPr>
                <w:rFonts w:cstheme="minorHAnsi"/>
              </w:rPr>
              <w:t>free</w:t>
            </w:r>
            <w:proofErr w:type="spellEnd"/>
            <w:r w:rsidRPr="00311571">
              <w:rPr>
                <w:rFonts w:cstheme="minorHAnsi"/>
              </w:rPr>
              <w:t xml:space="preserve"> style (flair), Stowarzyszenie Polskich Barmanów jako organizacja zrzeszająca profesjonalnych barmanów</w:t>
            </w:r>
          </w:p>
          <w:p w14:paraId="6E8F519B" w14:textId="77777777" w:rsidR="0087118A" w:rsidRPr="00311571" w:rsidRDefault="0087118A" w:rsidP="0087118A">
            <w:pPr>
              <w:rPr>
                <w:rFonts w:cstheme="minorHAnsi"/>
              </w:rPr>
            </w:pPr>
          </w:p>
          <w:p w14:paraId="0B3A87F8" w14:textId="77777777" w:rsidR="0087118A" w:rsidRPr="00311571" w:rsidRDefault="0087118A" w:rsidP="0087118A">
            <w:pPr>
              <w:rPr>
                <w:rFonts w:cstheme="minorHAnsi"/>
              </w:rPr>
            </w:pPr>
            <w:r w:rsidRPr="00311571">
              <w:rPr>
                <w:rFonts w:cstheme="minorHAnsi"/>
              </w:rPr>
              <w:t>Wykonawca musi zapewnić podczas realizacji usługi: wszystkie składniki do przeprowadzenia szkolenia (jeśli dotyczy).</w:t>
            </w:r>
          </w:p>
          <w:p w14:paraId="5F7EF4DB"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24846581"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0636C794"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487F16F1" w14:textId="77777777" w:rsidR="0087118A" w:rsidRDefault="0087118A" w:rsidP="0087118A">
            <w:pPr>
              <w:rPr>
                <w:rFonts w:cstheme="minorHAnsi"/>
              </w:rPr>
            </w:pPr>
            <w:r w:rsidRPr="00311571">
              <w:rPr>
                <w:rFonts w:cstheme="minorHAnsi"/>
              </w:rPr>
              <w:t>Prowadzona dokumentacja powinna być opatrzona prawidłowymi logotypami w związku z faktem, iż jest to projekt Unijny.</w:t>
            </w:r>
          </w:p>
          <w:p w14:paraId="0862D314" w14:textId="77777777" w:rsidR="0087118A" w:rsidRDefault="0087118A" w:rsidP="0087118A">
            <w:pPr>
              <w:rPr>
                <w:rFonts w:cstheme="minorHAnsi"/>
              </w:rPr>
            </w:pPr>
          </w:p>
          <w:p w14:paraId="14C588D3" w14:textId="7E9337B4" w:rsidR="003926A5" w:rsidRPr="00311571" w:rsidRDefault="003926A5" w:rsidP="0087118A">
            <w:pPr>
              <w:rPr>
                <w:rFonts w:cstheme="minorHAnsi"/>
              </w:rPr>
            </w:pPr>
          </w:p>
        </w:tc>
      </w:tr>
      <w:tr w:rsidR="0087118A" w:rsidRPr="00311571" w14:paraId="3E072620" w14:textId="77777777" w:rsidTr="00A84295">
        <w:tc>
          <w:tcPr>
            <w:tcW w:w="709" w:type="dxa"/>
          </w:tcPr>
          <w:p w14:paraId="2D3B9A1D" w14:textId="1D65F198" w:rsidR="0087118A" w:rsidRPr="00A84295" w:rsidRDefault="0005798E" w:rsidP="0087118A">
            <w:pPr>
              <w:rPr>
                <w:rFonts w:cstheme="minorHAnsi"/>
              </w:rPr>
            </w:pPr>
            <w:r>
              <w:rPr>
                <w:rFonts w:cstheme="minorHAnsi"/>
              </w:rPr>
              <w:lastRenderedPageBreak/>
              <w:t>5</w:t>
            </w:r>
            <w:r w:rsidR="0087118A" w:rsidRPr="00A84295">
              <w:rPr>
                <w:rFonts w:cstheme="minorHAnsi"/>
              </w:rPr>
              <w:t>.3</w:t>
            </w:r>
          </w:p>
        </w:tc>
        <w:tc>
          <w:tcPr>
            <w:tcW w:w="3261" w:type="dxa"/>
          </w:tcPr>
          <w:p w14:paraId="485E5C36" w14:textId="0CC512C4" w:rsidR="0087118A" w:rsidRPr="00A84295" w:rsidRDefault="0087118A" w:rsidP="0087118A">
            <w:pPr>
              <w:rPr>
                <w:rFonts w:cstheme="minorHAnsi"/>
                <w:b/>
                <w:bCs/>
              </w:rPr>
            </w:pPr>
            <w:r w:rsidRPr="00A84295">
              <w:rPr>
                <w:rFonts w:cstheme="minorHAnsi"/>
                <w:b/>
                <w:bCs/>
              </w:rPr>
              <w:t>Kurs - Tradycyjny wypiek chleba</w:t>
            </w:r>
          </w:p>
          <w:p w14:paraId="62942892" w14:textId="6DB37585" w:rsidR="0087118A" w:rsidRPr="00A84295" w:rsidRDefault="0087118A" w:rsidP="0087118A">
            <w:pPr>
              <w:rPr>
                <w:rFonts w:cstheme="minorHAnsi"/>
                <w:b/>
                <w:bCs/>
              </w:rPr>
            </w:pPr>
          </w:p>
        </w:tc>
        <w:tc>
          <w:tcPr>
            <w:tcW w:w="11340" w:type="dxa"/>
          </w:tcPr>
          <w:p w14:paraId="1A68ED33" w14:textId="04C9BA6A"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5 nauczycieli</w:t>
            </w:r>
          </w:p>
          <w:p w14:paraId="46606AA2"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7BE7B006" w14:textId="01CCE9EF" w:rsidR="0087118A" w:rsidRPr="00311571" w:rsidRDefault="0087118A" w:rsidP="0087118A">
            <w:pPr>
              <w:rPr>
                <w:rFonts w:cstheme="minorHAnsi"/>
              </w:rPr>
            </w:pPr>
            <w:r w:rsidRPr="00311571">
              <w:rPr>
                <w:rFonts w:cstheme="minorHAnsi"/>
              </w:rPr>
              <w:t xml:space="preserve">Liczba godzin zajęć: </w:t>
            </w:r>
            <w:r w:rsidRPr="00901273">
              <w:rPr>
                <w:rFonts w:cstheme="minorHAnsi"/>
                <w:b/>
                <w:bCs/>
              </w:rPr>
              <w:t xml:space="preserve">24 </w:t>
            </w:r>
          </w:p>
          <w:p w14:paraId="0258DAF5" w14:textId="77777777" w:rsidR="0087118A" w:rsidRPr="00311571" w:rsidRDefault="0087118A" w:rsidP="0087118A">
            <w:pPr>
              <w:rPr>
                <w:rFonts w:cstheme="minorHAnsi"/>
              </w:rPr>
            </w:pPr>
            <w:r w:rsidRPr="00311571">
              <w:rPr>
                <w:rFonts w:cstheme="minorHAnsi"/>
              </w:rPr>
              <w:t>Typ szkolenia: stacjonarne.</w:t>
            </w:r>
          </w:p>
          <w:p w14:paraId="25D49763"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67C07526"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5D5B2EE2"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0E228C84"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5E755375" w14:textId="070B2F18"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r>
              <w:rPr>
                <w:rFonts w:cstheme="minorHAnsi"/>
              </w:rPr>
              <w:t xml:space="preserve"> </w:t>
            </w:r>
            <w:r w:rsidRPr="00A84295">
              <w:rPr>
                <w:rFonts w:cstheme="minorHAnsi"/>
              </w:rPr>
              <w:t>Organizacja kursu od poniedziałku do piątku.</w:t>
            </w:r>
          </w:p>
          <w:p w14:paraId="560F8F7C" w14:textId="77777777" w:rsidR="0087118A" w:rsidRDefault="0087118A" w:rsidP="0087118A">
            <w:pPr>
              <w:rPr>
                <w:rFonts w:cstheme="minorHAnsi"/>
                <w:b/>
                <w:bCs/>
              </w:rPr>
            </w:pPr>
          </w:p>
          <w:p w14:paraId="2E007C0A" w14:textId="77777777" w:rsidR="0087118A" w:rsidRDefault="0087118A" w:rsidP="0087118A">
            <w:pPr>
              <w:rPr>
                <w:rFonts w:cstheme="minorHAnsi"/>
                <w:b/>
                <w:bCs/>
              </w:rPr>
            </w:pPr>
            <w:r w:rsidRPr="00311571">
              <w:rPr>
                <w:rFonts w:cstheme="minorHAnsi"/>
                <w:b/>
                <w:bCs/>
              </w:rPr>
              <w:t>Ramowy program kursu:</w:t>
            </w:r>
          </w:p>
          <w:p w14:paraId="63A34600" w14:textId="77777777" w:rsidR="0087118A" w:rsidRPr="00901273" w:rsidRDefault="0087118A" w:rsidP="0087118A">
            <w:pPr>
              <w:rPr>
                <w:rFonts w:cstheme="minorHAnsi"/>
              </w:rPr>
            </w:pPr>
            <w:r>
              <w:rPr>
                <w:rFonts w:cstheme="minorHAnsi"/>
              </w:rPr>
              <w:lastRenderedPageBreak/>
              <w:t xml:space="preserve">- </w:t>
            </w:r>
            <w:r w:rsidRPr="00901273">
              <w:rPr>
                <w:rFonts w:cstheme="minorHAnsi"/>
              </w:rPr>
              <w:t>Wprowadzenie do tradycyjnego piekarstwa</w:t>
            </w:r>
            <w:r>
              <w:rPr>
                <w:rFonts w:cstheme="minorHAnsi"/>
              </w:rPr>
              <w:t xml:space="preserve">. </w:t>
            </w:r>
            <w:r w:rsidRPr="00901273">
              <w:rPr>
                <w:rFonts w:cstheme="minorHAnsi"/>
              </w:rPr>
              <w:t>Historia i znaczenie tradycyjnego wypieku chleba</w:t>
            </w:r>
            <w:r>
              <w:rPr>
                <w:rFonts w:cstheme="minorHAnsi"/>
              </w:rPr>
              <w:t xml:space="preserve">. </w:t>
            </w:r>
            <w:r w:rsidRPr="00901273">
              <w:rPr>
                <w:rFonts w:cstheme="minorHAnsi"/>
              </w:rPr>
              <w:t>Rodzaje chleba regionalnego i rzemieślniczego</w:t>
            </w:r>
            <w:r>
              <w:rPr>
                <w:rFonts w:cstheme="minorHAnsi"/>
              </w:rPr>
              <w:t xml:space="preserve">. </w:t>
            </w:r>
            <w:r w:rsidRPr="00901273">
              <w:rPr>
                <w:rFonts w:cstheme="minorHAnsi"/>
              </w:rPr>
              <w:t>Różnice między wypiekiem tradycyjnym a przemysłowym</w:t>
            </w:r>
          </w:p>
          <w:p w14:paraId="09C15AF3" w14:textId="77777777" w:rsidR="0087118A" w:rsidRPr="00901273" w:rsidRDefault="0087118A" w:rsidP="0087118A">
            <w:pPr>
              <w:rPr>
                <w:rFonts w:cstheme="minorHAnsi"/>
              </w:rPr>
            </w:pPr>
            <w:r>
              <w:rPr>
                <w:rFonts w:cstheme="minorHAnsi"/>
              </w:rPr>
              <w:t xml:space="preserve">- </w:t>
            </w:r>
            <w:r w:rsidRPr="00901273">
              <w:rPr>
                <w:rFonts w:cstheme="minorHAnsi"/>
              </w:rPr>
              <w:t>Surowce stosowane w tradycyjnym wypieku</w:t>
            </w:r>
            <w:r>
              <w:rPr>
                <w:rFonts w:cstheme="minorHAnsi"/>
              </w:rPr>
              <w:t xml:space="preserve">. </w:t>
            </w:r>
            <w:r w:rsidRPr="00901273">
              <w:rPr>
                <w:rFonts w:cstheme="minorHAnsi"/>
              </w:rPr>
              <w:t>Rodzaje mąk (pszenna, żytnia, orkiszowa, razowa)</w:t>
            </w:r>
            <w:r>
              <w:rPr>
                <w:rFonts w:cstheme="minorHAnsi"/>
              </w:rPr>
              <w:t xml:space="preserve">. </w:t>
            </w:r>
            <w:r w:rsidRPr="00901273">
              <w:rPr>
                <w:rFonts w:cstheme="minorHAnsi"/>
              </w:rPr>
              <w:t>Woda, sól, drożdże, zakwas – rola i właściwości</w:t>
            </w:r>
            <w:r>
              <w:rPr>
                <w:rFonts w:cstheme="minorHAnsi"/>
              </w:rPr>
              <w:t xml:space="preserve">. </w:t>
            </w:r>
            <w:r w:rsidRPr="00901273">
              <w:rPr>
                <w:rFonts w:cstheme="minorHAnsi"/>
              </w:rPr>
              <w:t>Dodatki naturalne (ziarna, nasiona, zioła)</w:t>
            </w:r>
          </w:p>
          <w:p w14:paraId="59CAD3CC" w14:textId="77777777" w:rsidR="0087118A" w:rsidRPr="00901273" w:rsidRDefault="0087118A" w:rsidP="0087118A">
            <w:pPr>
              <w:rPr>
                <w:rFonts w:cstheme="minorHAnsi"/>
              </w:rPr>
            </w:pPr>
            <w:r>
              <w:rPr>
                <w:rFonts w:cstheme="minorHAnsi"/>
              </w:rPr>
              <w:t xml:space="preserve">- </w:t>
            </w:r>
            <w:r w:rsidRPr="00901273">
              <w:rPr>
                <w:rFonts w:cstheme="minorHAnsi"/>
              </w:rPr>
              <w:t>Zakwas chlebowy</w:t>
            </w:r>
            <w:r>
              <w:rPr>
                <w:rFonts w:cstheme="minorHAnsi"/>
              </w:rPr>
              <w:t xml:space="preserve">. </w:t>
            </w:r>
            <w:r w:rsidRPr="00901273">
              <w:rPr>
                <w:rFonts w:cstheme="minorHAnsi"/>
              </w:rPr>
              <w:t>Rodzaje zakwasów i ich zastosowanie</w:t>
            </w:r>
            <w:r>
              <w:rPr>
                <w:rFonts w:cstheme="minorHAnsi"/>
              </w:rPr>
              <w:t xml:space="preserve">. </w:t>
            </w:r>
            <w:r w:rsidRPr="00901273">
              <w:rPr>
                <w:rFonts w:cstheme="minorHAnsi"/>
              </w:rPr>
              <w:t>Zakładanie i prowadzenie zakwasu</w:t>
            </w:r>
            <w:r>
              <w:rPr>
                <w:rFonts w:cstheme="minorHAnsi"/>
              </w:rPr>
              <w:t xml:space="preserve">. </w:t>
            </w:r>
            <w:r w:rsidRPr="00901273">
              <w:rPr>
                <w:rFonts w:cstheme="minorHAnsi"/>
              </w:rPr>
              <w:t>Przechowywanie i pielęgnacja zakwasu</w:t>
            </w:r>
          </w:p>
          <w:p w14:paraId="552C29CD" w14:textId="77777777" w:rsidR="0087118A" w:rsidRPr="00901273" w:rsidRDefault="0087118A" w:rsidP="0087118A">
            <w:pPr>
              <w:rPr>
                <w:rFonts w:cstheme="minorHAnsi"/>
              </w:rPr>
            </w:pPr>
            <w:r>
              <w:rPr>
                <w:rFonts w:cstheme="minorHAnsi"/>
              </w:rPr>
              <w:t xml:space="preserve">- </w:t>
            </w:r>
            <w:r w:rsidRPr="00901273">
              <w:rPr>
                <w:rFonts w:cstheme="minorHAnsi"/>
              </w:rPr>
              <w:t>Proces przygotowania ciasta chlebowego</w:t>
            </w:r>
            <w:r>
              <w:rPr>
                <w:rFonts w:cstheme="minorHAnsi"/>
              </w:rPr>
              <w:t xml:space="preserve">. </w:t>
            </w:r>
            <w:r w:rsidRPr="00901273">
              <w:rPr>
                <w:rFonts w:cstheme="minorHAnsi"/>
              </w:rPr>
              <w:t>Mieszanie i wyrabianie ciasta</w:t>
            </w:r>
            <w:r>
              <w:rPr>
                <w:rFonts w:cstheme="minorHAnsi"/>
              </w:rPr>
              <w:t xml:space="preserve">. </w:t>
            </w:r>
            <w:r w:rsidRPr="00901273">
              <w:rPr>
                <w:rFonts w:cstheme="minorHAnsi"/>
              </w:rPr>
              <w:t>Fermentacja i garowanie</w:t>
            </w:r>
            <w:r>
              <w:rPr>
                <w:rFonts w:cstheme="minorHAnsi"/>
              </w:rPr>
              <w:t xml:space="preserve">. </w:t>
            </w:r>
            <w:r w:rsidRPr="00901273">
              <w:rPr>
                <w:rFonts w:cstheme="minorHAnsi"/>
              </w:rPr>
              <w:t>Techniki formowania bochenków</w:t>
            </w:r>
          </w:p>
          <w:p w14:paraId="1A4C7E82" w14:textId="77777777" w:rsidR="0087118A" w:rsidRPr="00901273" w:rsidRDefault="0087118A" w:rsidP="0087118A">
            <w:pPr>
              <w:rPr>
                <w:rFonts w:cstheme="minorHAnsi"/>
              </w:rPr>
            </w:pPr>
            <w:r>
              <w:rPr>
                <w:rFonts w:cstheme="minorHAnsi"/>
              </w:rPr>
              <w:t xml:space="preserve">- </w:t>
            </w:r>
            <w:r w:rsidRPr="00901273">
              <w:rPr>
                <w:rFonts w:cstheme="minorHAnsi"/>
              </w:rPr>
              <w:t>Wypiek chleba</w:t>
            </w:r>
            <w:r>
              <w:rPr>
                <w:rFonts w:cstheme="minorHAnsi"/>
              </w:rPr>
              <w:t xml:space="preserve">. </w:t>
            </w:r>
            <w:r w:rsidRPr="00901273">
              <w:rPr>
                <w:rFonts w:cstheme="minorHAnsi"/>
              </w:rPr>
              <w:t>Przygotowanie pieca i warunki wypieku</w:t>
            </w:r>
            <w:r>
              <w:rPr>
                <w:rFonts w:cstheme="minorHAnsi"/>
              </w:rPr>
              <w:t xml:space="preserve">. </w:t>
            </w:r>
            <w:r w:rsidRPr="00901273">
              <w:rPr>
                <w:rFonts w:cstheme="minorHAnsi"/>
              </w:rPr>
              <w:t>Temperatura i czas pieczenia</w:t>
            </w:r>
            <w:r>
              <w:rPr>
                <w:rFonts w:cstheme="minorHAnsi"/>
              </w:rPr>
              <w:t xml:space="preserve">. </w:t>
            </w:r>
            <w:r w:rsidRPr="00901273">
              <w:rPr>
                <w:rFonts w:cstheme="minorHAnsi"/>
              </w:rPr>
              <w:t>Nacinanie chleba i zaparzanie parą</w:t>
            </w:r>
          </w:p>
          <w:p w14:paraId="039DFD53" w14:textId="77777777" w:rsidR="0087118A" w:rsidRPr="00901273" w:rsidRDefault="0087118A" w:rsidP="0087118A">
            <w:pPr>
              <w:rPr>
                <w:rFonts w:cstheme="minorHAnsi"/>
              </w:rPr>
            </w:pPr>
            <w:r>
              <w:rPr>
                <w:rFonts w:cstheme="minorHAnsi"/>
              </w:rPr>
              <w:t xml:space="preserve">- </w:t>
            </w:r>
            <w:r w:rsidRPr="00901273">
              <w:rPr>
                <w:rFonts w:cstheme="minorHAnsi"/>
              </w:rPr>
              <w:t>Ocena jakości chleba</w:t>
            </w:r>
            <w:r>
              <w:rPr>
                <w:rFonts w:cstheme="minorHAnsi"/>
              </w:rPr>
              <w:t xml:space="preserve">. </w:t>
            </w:r>
            <w:r w:rsidRPr="00901273">
              <w:rPr>
                <w:rFonts w:cstheme="minorHAnsi"/>
              </w:rPr>
              <w:t>Wygląd, struktura miękiszu i skórki</w:t>
            </w:r>
            <w:r>
              <w:rPr>
                <w:rFonts w:cstheme="minorHAnsi"/>
              </w:rPr>
              <w:t xml:space="preserve">. </w:t>
            </w:r>
            <w:r w:rsidRPr="00901273">
              <w:rPr>
                <w:rFonts w:cstheme="minorHAnsi"/>
              </w:rPr>
              <w:t>Smak, zapach i świeżość</w:t>
            </w:r>
            <w:r>
              <w:rPr>
                <w:rFonts w:cstheme="minorHAnsi"/>
              </w:rPr>
              <w:t xml:space="preserve">. </w:t>
            </w:r>
            <w:r w:rsidRPr="00901273">
              <w:rPr>
                <w:rFonts w:cstheme="minorHAnsi"/>
              </w:rPr>
              <w:t>Najczęstsze błędy i sposoby ich unikania</w:t>
            </w:r>
          </w:p>
          <w:p w14:paraId="5F0C0030" w14:textId="77777777" w:rsidR="0087118A" w:rsidRDefault="0087118A" w:rsidP="0087118A">
            <w:pPr>
              <w:rPr>
                <w:rFonts w:cstheme="minorHAnsi"/>
              </w:rPr>
            </w:pPr>
            <w:r>
              <w:rPr>
                <w:rFonts w:cstheme="minorHAnsi"/>
              </w:rPr>
              <w:t xml:space="preserve">- </w:t>
            </w:r>
            <w:r w:rsidRPr="00901273">
              <w:rPr>
                <w:rFonts w:cstheme="minorHAnsi"/>
              </w:rPr>
              <w:t>Zasady higieny i bezpieczeństwa</w:t>
            </w:r>
            <w:r>
              <w:rPr>
                <w:rFonts w:cstheme="minorHAnsi"/>
              </w:rPr>
              <w:t xml:space="preserve">. </w:t>
            </w:r>
            <w:r w:rsidRPr="00901273">
              <w:rPr>
                <w:rFonts w:cstheme="minorHAnsi"/>
              </w:rPr>
              <w:t>Higiena pracy w piekarni</w:t>
            </w:r>
            <w:r>
              <w:rPr>
                <w:rFonts w:cstheme="minorHAnsi"/>
              </w:rPr>
              <w:t xml:space="preserve">. </w:t>
            </w:r>
            <w:r w:rsidRPr="00901273">
              <w:rPr>
                <w:rFonts w:cstheme="minorHAnsi"/>
              </w:rPr>
              <w:t>Bezpieczeństwo podczas pracy z urządzeniami</w:t>
            </w:r>
            <w:r>
              <w:rPr>
                <w:rFonts w:cstheme="minorHAnsi"/>
              </w:rPr>
              <w:t xml:space="preserve"> </w:t>
            </w:r>
          </w:p>
          <w:p w14:paraId="6A7023A0" w14:textId="77777777" w:rsidR="0087118A" w:rsidRPr="00901273" w:rsidRDefault="0087118A" w:rsidP="0087118A">
            <w:pPr>
              <w:rPr>
                <w:rFonts w:cstheme="minorHAnsi"/>
              </w:rPr>
            </w:pPr>
            <w:r>
              <w:rPr>
                <w:rFonts w:cstheme="minorHAnsi"/>
              </w:rPr>
              <w:t xml:space="preserve">- </w:t>
            </w:r>
            <w:r w:rsidRPr="00095270">
              <w:rPr>
                <w:rFonts w:cstheme="minorHAnsi"/>
              </w:rPr>
              <w:t xml:space="preserve">Część praktyczna – wyrób i wypiek chleba tradycyjnego. Organizacja </w:t>
            </w:r>
            <w:r w:rsidRPr="00095270">
              <w:rPr>
                <w:rFonts w:cstheme="minorHAnsi"/>
                <w:b/>
                <w:bCs/>
              </w:rPr>
              <w:t>dwóch wyjazdów do lokalnej, tradycyjnej piekarni.</w:t>
            </w:r>
            <w:r w:rsidRPr="00095270">
              <w:rPr>
                <w:rFonts w:cstheme="minorHAnsi"/>
              </w:rPr>
              <w:t xml:space="preserve"> Uczestnictwo w warsztatach oraz bezpośredni udział w procesie powstawania chleba.</w:t>
            </w:r>
          </w:p>
          <w:p w14:paraId="6B13AA6E" w14:textId="77777777" w:rsidR="0087118A" w:rsidRDefault="0087118A" w:rsidP="0087118A">
            <w:pPr>
              <w:rPr>
                <w:rFonts w:cstheme="minorHAnsi"/>
              </w:rPr>
            </w:pPr>
          </w:p>
          <w:p w14:paraId="6C7E4115" w14:textId="77777777" w:rsidR="0087118A" w:rsidRPr="00901273" w:rsidRDefault="0087118A" w:rsidP="0087118A">
            <w:pPr>
              <w:rPr>
                <w:rFonts w:cstheme="minorHAnsi"/>
              </w:rPr>
            </w:pPr>
            <w:r w:rsidRPr="00901273">
              <w:rPr>
                <w:rFonts w:cstheme="minorHAnsi"/>
                <w:b/>
                <w:bCs/>
              </w:rPr>
              <w:t>Oczekiwane efekty:</w:t>
            </w:r>
            <w:r w:rsidRPr="00901273">
              <w:rPr>
                <w:rFonts w:cstheme="minorHAnsi"/>
              </w:rPr>
              <w:t xml:space="preserve"> Tradycyjny wypiek chleba </w:t>
            </w:r>
            <w:r>
              <w:rPr>
                <w:rFonts w:cstheme="minorHAnsi"/>
              </w:rPr>
              <w:t>– uczniowie</w:t>
            </w:r>
            <w:r w:rsidRPr="00901273">
              <w:rPr>
                <w:rFonts w:cstheme="minorHAnsi"/>
              </w:rPr>
              <w:t xml:space="preserve"> nauczą się pracować na 100 letnim zakwasie oraz mąkach z pełnego</w:t>
            </w:r>
          </w:p>
          <w:p w14:paraId="4293BE09" w14:textId="77777777" w:rsidR="0087118A" w:rsidRDefault="0087118A" w:rsidP="0087118A">
            <w:pPr>
              <w:rPr>
                <w:rFonts w:cstheme="minorHAnsi"/>
              </w:rPr>
            </w:pPr>
            <w:r w:rsidRPr="00901273">
              <w:rPr>
                <w:rFonts w:cstheme="minorHAnsi"/>
              </w:rPr>
              <w:t>przemiału. Poznają tradycyjne receptury na chleby. Nauczą się zaczynania, wyrastania i pieczenia</w:t>
            </w:r>
            <w:r>
              <w:rPr>
                <w:rFonts w:cstheme="minorHAnsi"/>
              </w:rPr>
              <w:t xml:space="preserve"> </w:t>
            </w:r>
            <w:r w:rsidRPr="00901273">
              <w:rPr>
                <w:rFonts w:cstheme="minorHAnsi"/>
              </w:rPr>
              <w:t>chlebów.</w:t>
            </w:r>
          </w:p>
          <w:p w14:paraId="38EE3F67" w14:textId="77777777" w:rsidR="0087118A" w:rsidRPr="00901273" w:rsidRDefault="0087118A" w:rsidP="0087118A">
            <w:pPr>
              <w:rPr>
                <w:rFonts w:cstheme="minorHAnsi"/>
              </w:rPr>
            </w:pPr>
            <w:r w:rsidRPr="00901273">
              <w:rPr>
                <w:rFonts w:cstheme="minorHAnsi"/>
              </w:rPr>
              <w:t>Wykonawca musi zapewnić podczas realizacji usługi: wszystkie składniki do przeprowadzenia szkolenia (jeśli dotyczy).</w:t>
            </w:r>
          </w:p>
          <w:p w14:paraId="27032DFB" w14:textId="77777777" w:rsidR="0087118A" w:rsidRPr="00901273" w:rsidRDefault="0087118A" w:rsidP="0087118A">
            <w:pPr>
              <w:rPr>
                <w:rFonts w:cstheme="minorHAnsi"/>
              </w:rPr>
            </w:pPr>
            <w:r w:rsidRPr="00901273">
              <w:rPr>
                <w:rFonts w:cstheme="minorHAnsi"/>
              </w:rPr>
              <w:t>Harmonogram kursu/szkolenia powinien uwzględniać możliwości organizacyjne i dostępność czasową uczestnika/</w:t>
            </w:r>
            <w:proofErr w:type="spellStart"/>
            <w:r w:rsidRPr="00901273">
              <w:rPr>
                <w:rFonts w:cstheme="minorHAnsi"/>
              </w:rPr>
              <w:t>czki</w:t>
            </w:r>
            <w:proofErr w:type="spellEnd"/>
            <w:r w:rsidRPr="00901273">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4007CEAD" w14:textId="77777777" w:rsidR="0087118A" w:rsidRPr="00901273" w:rsidRDefault="0087118A" w:rsidP="0087118A">
            <w:pPr>
              <w:rPr>
                <w:rFonts w:cstheme="minorHAnsi"/>
              </w:rPr>
            </w:pPr>
            <w:r w:rsidRPr="00901273">
              <w:rPr>
                <w:rFonts w:cstheme="minorHAnsi"/>
              </w:rPr>
              <w:t>Materiały szkoleniowe: w formie drukowanej, wpięte w skoroszyt, po 1 egzemplarzu dla każdej osoby objętej projektem.</w:t>
            </w:r>
          </w:p>
          <w:p w14:paraId="06908A2F" w14:textId="77777777" w:rsidR="0087118A" w:rsidRPr="00901273" w:rsidRDefault="0087118A" w:rsidP="0087118A">
            <w:pPr>
              <w:rPr>
                <w:rFonts w:cstheme="minorHAnsi"/>
              </w:rPr>
            </w:pPr>
            <w:r w:rsidRPr="00901273">
              <w:rPr>
                <w:rFonts w:cstheme="minorHAnsi"/>
              </w:rPr>
              <w:t>Po zakończonym kursie/szkoleniu, każdy uczestnik otrzyma certyfikat poświadczający nabycie kompetencji.</w:t>
            </w:r>
          </w:p>
          <w:p w14:paraId="537FA75B" w14:textId="77777777" w:rsidR="0087118A" w:rsidRDefault="0087118A" w:rsidP="0087118A">
            <w:pPr>
              <w:rPr>
                <w:rFonts w:cstheme="minorHAnsi"/>
              </w:rPr>
            </w:pPr>
            <w:r w:rsidRPr="00901273">
              <w:rPr>
                <w:rFonts w:cstheme="minorHAnsi"/>
              </w:rPr>
              <w:t>Prowadzona dokumentacja powinna być opatrzona prawidłowymi logotypami w związku z faktem, iż jest to projekt Unijny.</w:t>
            </w:r>
          </w:p>
          <w:p w14:paraId="68E5414D" w14:textId="7211DD8D" w:rsidR="0087118A" w:rsidRPr="00311571" w:rsidRDefault="0087118A" w:rsidP="0087118A">
            <w:pPr>
              <w:rPr>
                <w:rFonts w:cstheme="minorHAnsi"/>
              </w:rPr>
            </w:pPr>
          </w:p>
        </w:tc>
      </w:tr>
      <w:tr w:rsidR="0087118A" w:rsidRPr="00311571" w14:paraId="7C429E44" w14:textId="77777777" w:rsidTr="00A84295">
        <w:tc>
          <w:tcPr>
            <w:tcW w:w="709" w:type="dxa"/>
          </w:tcPr>
          <w:p w14:paraId="334E7CD5" w14:textId="65F23D3C" w:rsidR="0087118A" w:rsidRPr="00311571" w:rsidRDefault="0005798E" w:rsidP="0087118A">
            <w:pPr>
              <w:rPr>
                <w:rFonts w:cstheme="minorHAnsi"/>
              </w:rPr>
            </w:pPr>
            <w:r>
              <w:rPr>
                <w:rFonts w:cstheme="minorHAnsi"/>
              </w:rPr>
              <w:lastRenderedPageBreak/>
              <w:t>5</w:t>
            </w:r>
            <w:r w:rsidR="0087118A" w:rsidRPr="00311571">
              <w:rPr>
                <w:rFonts w:cstheme="minorHAnsi"/>
              </w:rPr>
              <w:t>.4</w:t>
            </w:r>
          </w:p>
        </w:tc>
        <w:tc>
          <w:tcPr>
            <w:tcW w:w="3261" w:type="dxa"/>
          </w:tcPr>
          <w:p w14:paraId="6517BDBC" w14:textId="1DF86FB9" w:rsidR="0087118A" w:rsidRPr="00311571" w:rsidRDefault="0087118A" w:rsidP="0087118A">
            <w:pPr>
              <w:rPr>
                <w:rFonts w:cstheme="minorHAnsi"/>
                <w:b/>
                <w:bCs/>
              </w:rPr>
            </w:pPr>
            <w:r>
              <w:rPr>
                <w:rFonts w:cstheme="minorHAnsi"/>
                <w:b/>
                <w:bCs/>
              </w:rPr>
              <w:t>Kurs - K</w:t>
            </w:r>
            <w:r w:rsidRPr="00311571">
              <w:rPr>
                <w:rFonts w:cstheme="minorHAnsi"/>
                <w:b/>
                <w:bCs/>
              </w:rPr>
              <w:t>uchnia regionalna</w:t>
            </w:r>
          </w:p>
        </w:tc>
        <w:tc>
          <w:tcPr>
            <w:tcW w:w="11340" w:type="dxa"/>
          </w:tcPr>
          <w:p w14:paraId="1A6FAB9E" w14:textId="2BA3C67C"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5 nauczycieli</w:t>
            </w:r>
          </w:p>
          <w:p w14:paraId="49179E98"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2A2C1106" w14:textId="4DD1B9AC" w:rsidR="0087118A" w:rsidRPr="00311571" w:rsidRDefault="0087118A" w:rsidP="0087118A">
            <w:pPr>
              <w:rPr>
                <w:rFonts w:cstheme="minorHAnsi"/>
              </w:rPr>
            </w:pPr>
            <w:r w:rsidRPr="00311571">
              <w:rPr>
                <w:rFonts w:cstheme="minorHAnsi"/>
              </w:rPr>
              <w:t xml:space="preserve">Liczba godzin </w:t>
            </w:r>
            <w:r w:rsidRPr="00F21070">
              <w:rPr>
                <w:rFonts w:cstheme="minorHAnsi"/>
              </w:rPr>
              <w:t xml:space="preserve">zajęć: </w:t>
            </w:r>
            <w:r w:rsidRPr="00F21070">
              <w:rPr>
                <w:rFonts w:cstheme="minorHAnsi"/>
                <w:b/>
                <w:bCs/>
              </w:rPr>
              <w:t xml:space="preserve">24 </w:t>
            </w:r>
          </w:p>
          <w:p w14:paraId="6DF245D1" w14:textId="77777777" w:rsidR="0087118A" w:rsidRPr="00311571" w:rsidRDefault="0087118A" w:rsidP="0087118A">
            <w:pPr>
              <w:rPr>
                <w:rFonts w:cstheme="minorHAnsi"/>
              </w:rPr>
            </w:pPr>
            <w:r w:rsidRPr="00311571">
              <w:rPr>
                <w:rFonts w:cstheme="minorHAnsi"/>
              </w:rPr>
              <w:t>Typ szkolenia: stacjonarne.</w:t>
            </w:r>
          </w:p>
          <w:p w14:paraId="026D5C2A"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387566D7"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0AF706B3" w14:textId="77777777" w:rsidR="0087118A" w:rsidRPr="00311571" w:rsidRDefault="0087118A" w:rsidP="0087118A">
            <w:pPr>
              <w:rPr>
                <w:rFonts w:cstheme="minorHAnsi"/>
              </w:rPr>
            </w:pPr>
            <w:r w:rsidRPr="00311571">
              <w:rPr>
                <w:rFonts w:cstheme="minorHAnsi"/>
              </w:rPr>
              <w:lastRenderedPageBreak/>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41C8BB2C"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4CC15F06" w14:textId="0996CFFB"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r>
              <w:t xml:space="preserve"> </w:t>
            </w:r>
            <w:r w:rsidRPr="00A84295">
              <w:rPr>
                <w:rFonts w:cstheme="minorHAnsi"/>
              </w:rPr>
              <w:t>Organizacja kursu od poniedziałku do piątku.</w:t>
            </w:r>
          </w:p>
          <w:p w14:paraId="27075DA9" w14:textId="77777777" w:rsidR="0087118A" w:rsidRPr="00311571" w:rsidRDefault="0087118A" w:rsidP="0087118A">
            <w:pPr>
              <w:rPr>
                <w:rFonts w:cstheme="minorHAnsi"/>
                <w:b/>
                <w:bCs/>
              </w:rPr>
            </w:pPr>
          </w:p>
          <w:p w14:paraId="60A0E825" w14:textId="77777777" w:rsidR="0087118A" w:rsidRPr="00311571" w:rsidRDefault="0087118A" w:rsidP="0087118A">
            <w:pPr>
              <w:rPr>
                <w:rFonts w:cstheme="minorHAnsi"/>
                <w:b/>
                <w:bCs/>
              </w:rPr>
            </w:pPr>
            <w:r w:rsidRPr="00311571">
              <w:rPr>
                <w:rFonts w:cstheme="minorHAnsi"/>
                <w:b/>
                <w:bCs/>
              </w:rPr>
              <w:t>Ramowy program kursu:</w:t>
            </w:r>
          </w:p>
          <w:p w14:paraId="17F6C5C9" w14:textId="77777777" w:rsidR="0087118A" w:rsidRPr="00311571" w:rsidRDefault="0087118A" w:rsidP="0087118A">
            <w:pPr>
              <w:rPr>
                <w:rFonts w:cstheme="minorHAnsi"/>
              </w:rPr>
            </w:pPr>
            <w:r w:rsidRPr="00311571">
              <w:rPr>
                <w:rFonts w:cstheme="minorHAnsi"/>
              </w:rPr>
              <w:t>- Tworzenie charakterystycznej kuchni regionalnej</w:t>
            </w:r>
          </w:p>
          <w:p w14:paraId="710E6A89" w14:textId="77777777" w:rsidR="0087118A" w:rsidRPr="00311571" w:rsidRDefault="0087118A" w:rsidP="0087118A">
            <w:pPr>
              <w:rPr>
                <w:rFonts w:cstheme="minorHAnsi"/>
              </w:rPr>
            </w:pPr>
            <w:r w:rsidRPr="00311571">
              <w:rPr>
                <w:rFonts w:cstheme="minorHAnsi"/>
              </w:rPr>
              <w:t>- Sezonowość produktów kuchni regionalnej</w:t>
            </w:r>
          </w:p>
          <w:p w14:paraId="511A04A7" w14:textId="77777777" w:rsidR="0087118A" w:rsidRPr="00311571" w:rsidRDefault="0087118A" w:rsidP="0087118A">
            <w:pPr>
              <w:rPr>
                <w:rFonts w:cstheme="minorHAnsi"/>
              </w:rPr>
            </w:pPr>
            <w:r w:rsidRPr="00311571">
              <w:rPr>
                <w:rFonts w:cstheme="minorHAnsi"/>
              </w:rPr>
              <w:t>- Tworzenie menu z udziałem dań kuchni regionalnej</w:t>
            </w:r>
          </w:p>
          <w:p w14:paraId="6E31504F" w14:textId="77777777" w:rsidR="0087118A" w:rsidRPr="00311571" w:rsidRDefault="0087118A" w:rsidP="0087118A">
            <w:pPr>
              <w:rPr>
                <w:rFonts w:cstheme="minorHAnsi"/>
              </w:rPr>
            </w:pPr>
            <w:r w:rsidRPr="00311571">
              <w:rPr>
                <w:rFonts w:cstheme="minorHAnsi"/>
              </w:rPr>
              <w:t>- Tradycyjne dania w nowej aranżacji</w:t>
            </w:r>
          </w:p>
          <w:p w14:paraId="74E2D823" w14:textId="77777777" w:rsidR="0087118A" w:rsidRPr="00311571" w:rsidRDefault="0087118A" w:rsidP="0087118A">
            <w:pPr>
              <w:rPr>
                <w:rFonts w:cstheme="minorHAnsi"/>
              </w:rPr>
            </w:pPr>
            <w:r w:rsidRPr="00311571">
              <w:rPr>
                <w:rFonts w:cstheme="minorHAnsi"/>
              </w:rPr>
              <w:t>- Warsztaty polegające na przygotowaniu odkurzaniu regionalnych receptur</w:t>
            </w:r>
          </w:p>
          <w:p w14:paraId="3D8AB738" w14:textId="77777777" w:rsidR="0087118A" w:rsidRDefault="0087118A" w:rsidP="0087118A">
            <w:pPr>
              <w:rPr>
                <w:rFonts w:cstheme="minorHAnsi"/>
              </w:rPr>
            </w:pPr>
            <w:r w:rsidRPr="00311571">
              <w:rPr>
                <w:rFonts w:cstheme="minorHAnsi"/>
              </w:rPr>
              <w:t>- Wprowadzenie ekologicznych produktów do naszych restauracji, jako magnez dla naszych gości.</w:t>
            </w:r>
          </w:p>
          <w:p w14:paraId="13B248BD" w14:textId="77777777" w:rsidR="0087118A" w:rsidRPr="00311571" w:rsidRDefault="0087118A" w:rsidP="0087118A">
            <w:pPr>
              <w:rPr>
                <w:rFonts w:cstheme="minorHAnsi"/>
              </w:rPr>
            </w:pPr>
          </w:p>
          <w:p w14:paraId="0DA3A69B"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przygotowywanie potraw regionalnych w oparciu o receptury przekazywane z pokolenia na</w:t>
            </w:r>
          </w:p>
          <w:p w14:paraId="5A3B31D1" w14:textId="77777777" w:rsidR="0087118A" w:rsidRPr="00311571" w:rsidRDefault="0087118A" w:rsidP="0087118A">
            <w:pPr>
              <w:rPr>
                <w:rFonts w:cstheme="minorHAnsi"/>
              </w:rPr>
            </w:pPr>
            <w:r w:rsidRPr="00311571">
              <w:rPr>
                <w:rFonts w:cstheme="minorHAnsi"/>
              </w:rPr>
              <w:t>pokolenie i w oparciu o surowce w jakie obfituje region, potrawy przygotowywane na ważne uroczystości rodzinne i świąteczne;</w:t>
            </w:r>
          </w:p>
          <w:p w14:paraId="2BF310E5" w14:textId="77777777" w:rsidR="0087118A" w:rsidRPr="00311571" w:rsidRDefault="0087118A" w:rsidP="0087118A">
            <w:pPr>
              <w:rPr>
                <w:rFonts w:cstheme="minorHAnsi"/>
              </w:rPr>
            </w:pPr>
          </w:p>
          <w:p w14:paraId="26DBDF3C"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5C0FC38E"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63CE18B8"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6D8F1228" w14:textId="77777777" w:rsidR="0087118A" w:rsidRDefault="0087118A" w:rsidP="0087118A">
            <w:pPr>
              <w:rPr>
                <w:rFonts w:cstheme="minorHAnsi"/>
              </w:rPr>
            </w:pPr>
            <w:r w:rsidRPr="00311571">
              <w:rPr>
                <w:rFonts w:cstheme="minorHAnsi"/>
              </w:rPr>
              <w:t>Prowadzona dokumentacja powinna być opatrzona prawidłowymi logotypami w związku z faktem, iż jest to projekt Unijny.</w:t>
            </w:r>
          </w:p>
          <w:p w14:paraId="5AD6C4A4" w14:textId="74972787" w:rsidR="0087118A" w:rsidRPr="00311571" w:rsidRDefault="0087118A" w:rsidP="0087118A">
            <w:pPr>
              <w:rPr>
                <w:rFonts w:cstheme="minorHAnsi"/>
              </w:rPr>
            </w:pPr>
          </w:p>
        </w:tc>
      </w:tr>
      <w:tr w:rsidR="0087118A" w:rsidRPr="00311571" w14:paraId="3628CE8E" w14:textId="77777777" w:rsidTr="00A84295">
        <w:tc>
          <w:tcPr>
            <w:tcW w:w="709" w:type="dxa"/>
          </w:tcPr>
          <w:p w14:paraId="22BE9CFA" w14:textId="174A2718" w:rsidR="0087118A" w:rsidRPr="00311571" w:rsidRDefault="0005798E" w:rsidP="0087118A">
            <w:pPr>
              <w:rPr>
                <w:rFonts w:cstheme="minorHAnsi"/>
              </w:rPr>
            </w:pPr>
            <w:r>
              <w:rPr>
                <w:rFonts w:cstheme="minorHAnsi"/>
              </w:rPr>
              <w:lastRenderedPageBreak/>
              <w:t>5</w:t>
            </w:r>
            <w:r w:rsidR="0087118A" w:rsidRPr="00311571">
              <w:rPr>
                <w:rFonts w:cstheme="minorHAnsi"/>
              </w:rPr>
              <w:t>.5</w:t>
            </w:r>
          </w:p>
        </w:tc>
        <w:tc>
          <w:tcPr>
            <w:tcW w:w="3261" w:type="dxa"/>
          </w:tcPr>
          <w:p w14:paraId="0598E97B" w14:textId="127D7441" w:rsidR="0087118A" w:rsidRPr="00311571" w:rsidRDefault="0087118A" w:rsidP="0087118A">
            <w:pPr>
              <w:rPr>
                <w:rFonts w:cstheme="minorHAnsi"/>
                <w:b/>
                <w:bCs/>
              </w:rPr>
            </w:pPr>
            <w:r w:rsidRPr="00311571">
              <w:rPr>
                <w:rFonts w:cstheme="minorHAnsi"/>
                <w:b/>
                <w:bCs/>
              </w:rPr>
              <w:t>Kurs Hot sushi</w:t>
            </w:r>
            <w:r>
              <w:rPr>
                <w:rFonts w:cstheme="minorHAnsi"/>
                <w:b/>
                <w:bCs/>
              </w:rPr>
              <w:t xml:space="preserve"> </w:t>
            </w:r>
          </w:p>
        </w:tc>
        <w:tc>
          <w:tcPr>
            <w:tcW w:w="11340" w:type="dxa"/>
          </w:tcPr>
          <w:p w14:paraId="35EF99A6" w14:textId="5AAA5887"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5 nauczycieli</w:t>
            </w:r>
            <w:r w:rsidRPr="00311571">
              <w:rPr>
                <w:rFonts w:cstheme="minorHAnsi"/>
              </w:rPr>
              <w:t xml:space="preserve"> </w:t>
            </w:r>
          </w:p>
          <w:p w14:paraId="43E65477"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764326EE" w14:textId="77777777"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5 godz.</w:t>
            </w:r>
            <w:r w:rsidRPr="00311571">
              <w:rPr>
                <w:rFonts w:cstheme="minorHAnsi"/>
              </w:rPr>
              <w:t xml:space="preserve"> </w:t>
            </w:r>
          </w:p>
          <w:p w14:paraId="7D009D78" w14:textId="77777777" w:rsidR="0087118A" w:rsidRPr="00311571" w:rsidRDefault="0087118A" w:rsidP="0087118A">
            <w:pPr>
              <w:rPr>
                <w:rFonts w:cstheme="minorHAnsi"/>
              </w:rPr>
            </w:pPr>
            <w:r w:rsidRPr="00311571">
              <w:rPr>
                <w:rFonts w:cstheme="minorHAnsi"/>
              </w:rPr>
              <w:t>Typ szkolenia: stacjonarne.</w:t>
            </w:r>
          </w:p>
          <w:p w14:paraId="1BA60087"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4A6EFF4D"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1F451906" w14:textId="77777777" w:rsidR="0087118A" w:rsidRPr="00311571" w:rsidRDefault="0087118A" w:rsidP="0087118A">
            <w:pPr>
              <w:rPr>
                <w:rFonts w:cstheme="minorHAnsi"/>
              </w:rPr>
            </w:pPr>
            <w:r w:rsidRPr="00311571">
              <w:rPr>
                <w:rFonts w:cstheme="minorHAnsi"/>
              </w:rPr>
              <w:lastRenderedPageBreak/>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38DDABCF"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2B14F99E" w14:textId="42F157F2"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r>
              <w:t xml:space="preserve"> </w:t>
            </w:r>
            <w:r w:rsidRPr="00A84295">
              <w:rPr>
                <w:rFonts w:cstheme="minorHAnsi"/>
              </w:rPr>
              <w:t>Organizacja kursu od poniedziałku do piątku.</w:t>
            </w:r>
          </w:p>
          <w:p w14:paraId="63F86C2A" w14:textId="77777777" w:rsidR="0087118A" w:rsidRDefault="0087118A" w:rsidP="0087118A">
            <w:pPr>
              <w:rPr>
                <w:rFonts w:cstheme="minorHAnsi"/>
                <w:b/>
                <w:bCs/>
              </w:rPr>
            </w:pPr>
          </w:p>
          <w:p w14:paraId="2BA9BFA3" w14:textId="3167536E" w:rsidR="0087118A" w:rsidRPr="00311571" w:rsidRDefault="0087118A" w:rsidP="0087118A">
            <w:pPr>
              <w:rPr>
                <w:rFonts w:cstheme="minorHAnsi"/>
                <w:b/>
                <w:bCs/>
              </w:rPr>
            </w:pPr>
            <w:r w:rsidRPr="00311571">
              <w:rPr>
                <w:rFonts w:cstheme="minorHAnsi"/>
                <w:b/>
                <w:bCs/>
              </w:rPr>
              <w:t>Ramowy program kursu:</w:t>
            </w:r>
          </w:p>
          <w:p w14:paraId="2A2988A3" w14:textId="77777777" w:rsidR="0087118A" w:rsidRPr="00311571" w:rsidRDefault="0087118A" w:rsidP="0087118A">
            <w:pPr>
              <w:rPr>
                <w:rFonts w:cstheme="minorHAnsi"/>
              </w:rPr>
            </w:pPr>
            <w:r w:rsidRPr="00311571">
              <w:rPr>
                <w:rFonts w:cstheme="minorHAnsi"/>
              </w:rPr>
              <w:t>- przygotowanie ryżu do sushi</w:t>
            </w:r>
          </w:p>
          <w:p w14:paraId="166BA671" w14:textId="77777777" w:rsidR="0087118A" w:rsidRPr="00311571" w:rsidRDefault="0087118A" w:rsidP="0087118A">
            <w:pPr>
              <w:rPr>
                <w:rFonts w:cstheme="minorHAnsi"/>
              </w:rPr>
            </w:pPr>
            <w:r w:rsidRPr="00311571">
              <w:rPr>
                <w:rFonts w:cstheme="minorHAnsi"/>
              </w:rPr>
              <w:t>- narzędzia i przybory wykorzystywane w przygotowaniu sushi na ciepło</w:t>
            </w:r>
          </w:p>
          <w:p w14:paraId="3ADCECA2" w14:textId="77777777" w:rsidR="0087118A" w:rsidRPr="00311571" w:rsidRDefault="0087118A" w:rsidP="0087118A">
            <w:pPr>
              <w:rPr>
                <w:rFonts w:cstheme="minorHAnsi"/>
              </w:rPr>
            </w:pPr>
            <w:r w:rsidRPr="00311571">
              <w:rPr>
                <w:rFonts w:cstheme="minorHAnsi"/>
              </w:rPr>
              <w:t xml:space="preserve">- wybór ryb, owoców morza, mięsa i </w:t>
            </w:r>
            <w:proofErr w:type="spellStart"/>
            <w:r w:rsidRPr="00311571">
              <w:rPr>
                <w:rFonts w:cstheme="minorHAnsi"/>
              </w:rPr>
              <w:t>foie</w:t>
            </w:r>
            <w:proofErr w:type="spellEnd"/>
            <w:r w:rsidRPr="00311571">
              <w:rPr>
                <w:rFonts w:cstheme="minorHAnsi"/>
              </w:rPr>
              <w:t xml:space="preserve"> </w:t>
            </w:r>
            <w:proofErr w:type="spellStart"/>
            <w:r w:rsidRPr="00311571">
              <w:rPr>
                <w:rFonts w:cstheme="minorHAnsi"/>
              </w:rPr>
              <w:t>gras</w:t>
            </w:r>
            <w:proofErr w:type="spellEnd"/>
            <w:r w:rsidRPr="00311571">
              <w:rPr>
                <w:rFonts w:cstheme="minorHAnsi"/>
              </w:rPr>
              <w:t xml:space="preserve"> – metody obróbki</w:t>
            </w:r>
          </w:p>
          <w:p w14:paraId="486EC371" w14:textId="77777777" w:rsidR="0087118A" w:rsidRPr="00311571" w:rsidRDefault="0087118A" w:rsidP="0087118A">
            <w:pPr>
              <w:rPr>
                <w:rFonts w:cstheme="minorHAnsi"/>
              </w:rPr>
            </w:pPr>
            <w:r w:rsidRPr="00311571">
              <w:rPr>
                <w:rFonts w:cstheme="minorHAnsi"/>
              </w:rPr>
              <w:t xml:space="preserve">- główne składniki oraz pozostałe dodatki do sushi, przygotowanie taco </w:t>
            </w:r>
            <w:proofErr w:type="spellStart"/>
            <w:r w:rsidRPr="00311571">
              <w:rPr>
                <w:rFonts w:cstheme="minorHAnsi"/>
              </w:rPr>
              <w:t>nori</w:t>
            </w:r>
            <w:proofErr w:type="spellEnd"/>
          </w:p>
          <w:p w14:paraId="5C4C8F8E" w14:textId="77777777" w:rsidR="0087118A" w:rsidRPr="00311571" w:rsidRDefault="0087118A" w:rsidP="0087118A">
            <w:pPr>
              <w:rPr>
                <w:rFonts w:cstheme="minorHAnsi"/>
              </w:rPr>
            </w:pPr>
            <w:r w:rsidRPr="00311571">
              <w:rPr>
                <w:rFonts w:cstheme="minorHAnsi"/>
              </w:rPr>
              <w:t xml:space="preserve">- przygotowanie </w:t>
            </w:r>
            <w:proofErr w:type="spellStart"/>
            <w:r w:rsidRPr="00311571">
              <w:rPr>
                <w:rFonts w:cstheme="minorHAnsi"/>
              </w:rPr>
              <w:t>beji</w:t>
            </w:r>
            <w:proofErr w:type="spellEnd"/>
            <w:r w:rsidRPr="00311571">
              <w:rPr>
                <w:rFonts w:cstheme="minorHAnsi"/>
              </w:rPr>
              <w:t xml:space="preserve"> </w:t>
            </w:r>
            <w:proofErr w:type="spellStart"/>
            <w:r w:rsidRPr="00311571">
              <w:rPr>
                <w:rFonts w:cstheme="minorHAnsi"/>
              </w:rPr>
              <w:t>zushi</w:t>
            </w:r>
            <w:proofErr w:type="spellEnd"/>
            <w:r w:rsidRPr="00311571">
              <w:rPr>
                <w:rFonts w:cstheme="minorHAnsi"/>
              </w:rPr>
              <w:t xml:space="preserve"> na ciepło</w:t>
            </w:r>
          </w:p>
          <w:p w14:paraId="002C1BB2" w14:textId="77777777" w:rsidR="0087118A" w:rsidRPr="00311571" w:rsidRDefault="0087118A" w:rsidP="0087118A">
            <w:pPr>
              <w:rPr>
                <w:rFonts w:cstheme="minorHAnsi"/>
              </w:rPr>
            </w:pPr>
            <w:r w:rsidRPr="00311571">
              <w:rPr>
                <w:rFonts w:cstheme="minorHAnsi"/>
              </w:rPr>
              <w:t xml:space="preserve">- przygotowanie i krojenie </w:t>
            </w:r>
            <w:proofErr w:type="spellStart"/>
            <w:r w:rsidRPr="00311571">
              <w:rPr>
                <w:rFonts w:cstheme="minorHAnsi"/>
              </w:rPr>
              <w:t>gyu</w:t>
            </w:r>
            <w:proofErr w:type="spellEnd"/>
            <w:r w:rsidRPr="00311571">
              <w:rPr>
                <w:rFonts w:cstheme="minorHAnsi"/>
              </w:rPr>
              <w:t xml:space="preserve"> </w:t>
            </w:r>
            <w:proofErr w:type="spellStart"/>
            <w:r w:rsidRPr="00311571">
              <w:rPr>
                <w:rFonts w:cstheme="minorHAnsi"/>
              </w:rPr>
              <w:t>niku</w:t>
            </w:r>
            <w:proofErr w:type="spellEnd"/>
          </w:p>
          <w:p w14:paraId="372F3EBA" w14:textId="77777777" w:rsidR="0087118A" w:rsidRPr="00311571" w:rsidRDefault="0087118A" w:rsidP="0087118A">
            <w:pPr>
              <w:rPr>
                <w:rFonts w:cstheme="minorHAnsi"/>
              </w:rPr>
            </w:pPr>
            <w:r w:rsidRPr="00311571">
              <w:rPr>
                <w:rFonts w:cstheme="minorHAnsi"/>
              </w:rPr>
              <w:t xml:space="preserve">- wstęp do techniki </w:t>
            </w:r>
            <w:proofErr w:type="spellStart"/>
            <w:r w:rsidRPr="00311571">
              <w:rPr>
                <w:rFonts w:cstheme="minorHAnsi"/>
              </w:rPr>
              <w:t>panko</w:t>
            </w:r>
            <w:proofErr w:type="spellEnd"/>
            <w:r w:rsidRPr="00311571">
              <w:rPr>
                <w:rFonts w:cstheme="minorHAnsi"/>
              </w:rPr>
              <w:t xml:space="preserve"> </w:t>
            </w:r>
            <w:proofErr w:type="spellStart"/>
            <w:r w:rsidRPr="00311571">
              <w:rPr>
                <w:rFonts w:cstheme="minorHAnsi"/>
              </w:rPr>
              <w:t>furai</w:t>
            </w:r>
            <w:proofErr w:type="spellEnd"/>
            <w:r w:rsidRPr="00311571">
              <w:rPr>
                <w:rFonts w:cstheme="minorHAnsi"/>
              </w:rPr>
              <w:t>/</w:t>
            </w:r>
            <w:proofErr w:type="spellStart"/>
            <w:r w:rsidRPr="00311571">
              <w:rPr>
                <w:rFonts w:cstheme="minorHAnsi"/>
              </w:rPr>
              <w:t>crispy</w:t>
            </w:r>
            <w:proofErr w:type="spellEnd"/>
            <w:r w:rsidRPr="00311571">
              <w:rPr>
                <w:rFonts w:cstheme="minorHAnsi"/>
              </w:rPr>
              <w:t xml:space="preserve"> </w:t>
            </w:r>
            <w:proofErr w:type="spellStart"/>
            <w:r w:rsidRPr="00311571">
              <w:rPr>
                <w:rFonts w:cstheme="minorHAnsi"/>
              </w:rPr>
              <w:t>rice</w:t>
            </w:r>
            <w:proofErr w:type="spellEnd"/>
            <w:r w:rsidRPr="00311571">
              <w:rPr>
                <w:rFonts w:cstheme="minorHAnsi"/>
              </w:rPr>
              <w:t xml:space="preserve"> </w:t>
            </w:r>
          </w:p>
          <w:p w14:paraId="2A862EDA" w14:textId="77777777" w:rsidR="0087118A" w:rsidRPr="00311571" w:rsidRDefault="0087118A" w:rsidP="0087118A">
            <w:pPr>
              <w:rPr>
                <w:rFonts w:cstheme="minorHAnsi"/>
              </w:rPr>
            </w:pPr>
            <w:r w:rsidRPr="00311571">
              <w:rPr>
                <w:rFonts w:cstheme="minorHAnsi"/>
              </w:rPr>
              <w:t xml:space="preserve">- przygotowanie </w:t>
            </w:r>
            <w:proofErr w:type="spellStart"/>
            <w:r w:rsidRPr="00311571">
              <w:rPr>
                <w:rFonts w:cstheme="minorHAnsi"/>
              </w:rPr>
              <w:t>nigiri</w:t>
            </w:r>
            <w:proofErr w:type="spellEnd"/>
          </w:p>
          <w:p w14:paraId="78C03BC8"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niestandardowe inspiracje na połączenia podczas wykonywania sushi smaków i azjatyckich</w:t>
            </w:r>
          </w:p>
          <w:p w14:paraId="01C258A7" w14:textId="77777777" w:rsidR="0087118A" w:rsidRPr="00311571" w:rsidRDefault="0087118A" w:rsidP="0087118A">
            <w:pPr>
              <w:rPr>
                <w:rFonts w:cstheme="minorHAnsi"/>
              </w:rPr>
            </w:pPr>
            <w:r w:rsidRPr="00311571">
              <w:rPr>
                <w:rFonts w:cstheme="minorHAnsi"/>
              </w:rPr>
              <w:t xml:space="preserve">produktów z typowymi dla innych regionów świata składnikami, niestandardowe przygotowanie sushi z uwzględnieniem elementów takich jak m.in. </w:t>
            </w:r>
            <w:proofErr w:type="spellStart"/>
            <w:r w:rsidRPr="00311571">
              <w:rPr>
                <w:rFonts w:cstheme="minorHAnsi"/>
              </w:rPr>
              <w:t>foie</w:t>
            </w:r>
            <w:proofErr w:type="spellEnd"/>
            <w:r w:rsidRPr="00311571">
              <w:rPr>
                <w:rFonts w:cstheme="minorHAnsi"/>
              </w:rPr>
              <w:t xml:space="preserve"> </w:t>
            </w:r>
            <w:proofErr w:type="spellStart"/>
            <w:r w:rsidRPr="00311571">
              <w:rPr>
                <w:rFonts w:cstheme="minorHAnsi"/>
              </w:rPr>
              <w:t>gras</w:t>
            </w:r>
            <w:proofErr w:type="spellEnd"/>
            <w:r w:rsidRPr="00311571">
              <w:rPr>
                <w:rFonts w:cstheme="minorHAnsi"/>
              </w:rPr>
              <w:t>, batat, melon, wołowina czy orzech włoski</w:t>
            </w:r>
          </w:p>
          <w:p w14:paraId="17CFAEDA" w14:textId="77777777" w:rsidR="0087118A" w:rsidRPr="00311571" w:rsidRDefault="0087118A" w:rsidP="0087118A">
            <w:pPr>
              <w:rPr>
                <w:rFonts w:cstheme="minorHAnsi"/>
              </w:rPr>
            </w:pPr>
          </w:p>
          <w:p w14:paraId="15738CCF"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0CEDA0BE"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133C4DB3"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74740C86" w14:textId="77777777" w:rsidR="0087118A" w:rsidRDefault="0087118A" w:rsidP="0087118A">
            <w:pPr>
              <w:rPr>
                <w:rFonts w:cstheme="minorHAnsi"/>
              </w:rPr>
            </w:pPr>
            <w:r w:rsidRPr="00311571">
              <w:rPr>
                <w:rFonts w:cstheme="minorHAnsi"/>
              </w:rPr>
              <w:t>Prowadzona dokumentacja powinna być opatrzona prawidłowymi logotypami w związku z faktem, iż jest to projekt Unijny</w:t>
            </w:r>
            <w:r>
              <w:rPr>
                <w:rFonts w:cstheme="minorHAnsi"/>
              </w:rPr>
              <w:t>.</w:t>
            </w:r>
          </w:p>
          <w:p w14:paraId="5641D22C" w14:textId="20790667" w:rsidR="0087118A" w:rsidRPr="00311571" w:rsidRDefault="0087118A" w:rsidP="0087118A">
            <w:pPr>
              <w:rPr>
                <w:rFonts w:cstheme="minorHAnsi"/>
              </w:rPr>
            </w:pPr>
          </w:p>
        </w:tc>
      </w:tr>
      <w:tr w:rsidR="0087118A" w:rsidRPr="00311571" w14:paraId="171E2E86" w14:textId="77777777" w:rsidTr="00A84295">
        <w:tc>
          <w:tcPr>
            <w:tcW w:w="709" w:type="dxa"/>
          </w:tcPr>
          <w:p w14:paraId="15DAA142" w14:textId="7D933C17" w:rsidR="0087118A" w:rsidRPr="00311571" w:rsidRDefault="0005798E" w:rsidP="0087118A">
            <w:pPr>
              <w:rPr>
                <w:rFonts w:cstheme="minorHAnsi"/>
              </w:rPr>
            </w:pPr>
            <w:r>
              <w:rPr>
                <w:rFonts w:cstheme="minorHAnsi"/>
              </w:rPr>
              <w:lastRenderedPageBreak/>
              <w:t>5</w:t>
            </w:r>
            <w:r w:rsidR="0087118A" w:rsidRPr="00311571">
              <w:rPr>
                <w:rFonts w:cstheme="minorHAnsi"/>
              </w:rPr>
              <w:t>.6</w:t>
            </w:r>
          </w:p>
        </w:tc>
        <w:tc>
          <w:tcPr>
            <w:tcW w:w="3261" w:type="dxa"/>
          </w:tcPr>
          <w:p w14:paraId="7F69248F" w14:textId="029DADC6" w:rsidR="0087118A" w:rsidRPr="00311571" w:rsidRDefault="0087118A" w:rsidP="0087118A">
            <w:pPr>
              <w:rPr>
                <w:rFonts w:cstheme="minorHAnsi"/>
                <w:b/>
                <w:bCs/>
              </w:rPr>
            </w:pPr>
            <w:r>
              <w:rPr>
                <w:rFonts w:cstheme="minorHAnsi"/>
                <w:b/>
                <w:bCs/>
              </w:rPr>
              <w:t xml:space="preserve">Kurs - </w:t>
            </w:r>
            <w:r w:rsidRPr="00311571">
              <w:rPr>
                <w:rFonts w:cstheme="minorHAnsi"/>
                <w:b/>
                <w:bCs/>
              </w:rPr>
              <w:t>Tradycyjny wypiek chleba</w:t>
            </w:r>
          </w:p>
        </w:tc>
        <w:tc>
          <w:tcPr>
            <w:tcW w:w="11340" w:type="dxa"/>
          </w:tcPr>
          <w:p w14:paraId="30F14F0C" w14:textId="22F3F030" w:rsidR="0087118A" w:rsidRPr="00311571" w:rsidRDefault="0087118A" w:rsidP="0087118A">
            <w:pPr>
              <w:rPr>
                <w:rFonts w:cstheme="minorHAnsi"/>
              </w:rPr>
            </w:pPr>
            <w:r w:rsidRPr="00311571">
              <w:rPr>
                <w:rFonts w:cstheme="minorHAnsi"/>
              </w:rPr>
              <w:t xml:space="preserve">Liczba osób objętych usługą: </w:t>
            </w:r>
            <w:r w:rsidRPr="00901273">
              <w:rPr>
                <w:rFonts w:cstheme="minorHAnsi"/>
                <w:b/>
                <w:bCs/>
              </w:rPr>
              <w:t>20 uczniów/uczennic</w:t>
            </w:r>
          </w:p>
          <w:p w14:paraId="347256A7"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21730F99" w14:textId="13C37E52" w:rsidR="0087118A" w:rsidRPr="00311571" w:rsidRDefault="0087118A" w:rsidP="0087118A">
            <w:pPr>
              <w:rPr>
                <w:rFonts w:cstheme="minorHAnsi"/>
              </w:rPr>
            </w:pPr>
            <w:r w:rsidRPr="00311571">
              <w:rPr>
                <w:rFonts w:cstheme="minorHAnsi"/>
              </w:rPr>
              <w:t xml:space="preserve">Liczba godzin zajęć: </w:t>
            </w:r>
            <w:r w:rsidRPr="00901273">
              <w:rPr>
                <w:rFonts w:cstheme="minorHAnsi"/>
                <w:b/>
                <w:bCs/>
              </w:rPr>
              <w:t>24</w:t>
            </w:r>
          </w:p>
          <w:p w14:paraId="562A2CA2" w14:textId="77777777" w:rsidR="0087118A" w:rsidRPr="00311571" w:rsidRDefault="0087118A" w:rsidP="0087118A">
            <w:pPr>
              <w:rPr>
                <w:rFonts w:cstheme="minorHAnsi"/>
              </w:rPr>
            </w:pPr>
            <w:r w:rsidRPr="00311571">
              <w:rPr>
                <w:rFonts w:cstheme="minorHAnsi"/>
              </w:rPr>
              <w:t>Typ szkolenia: stacjonarne.</w:t>
            </w:r>
          </w:p>
          <w:p w14:paraId="2AFF2AB4"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1A160BCB"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5ACF1A66" w14:textId="77777777" w:rsidR="0087118A" w:rsidRPr="00311571" w:rsidRDefault="0087118A" w:rsidP="0087118A">
            <w:pPr>
              <w:rPr>
                <w:rFonts w:cstheme="minorHAnsi"/>
              </w:rPr>
            </w:pPr>
            <w:r w:rsidRPr="00311571">
              <w:rPr>
                <w:rFonts w:cstheme="minorHAnsi"/>
              </w:rPr>
              <w:lastRenderedPageBreak/>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5634A8F9"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3D434434" w14:textId="4E858B78"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w:t>
            </w:r>
            <w:r>
              <w:rPr>
                <w:rFonts w:cstheme="minorHAnsi"/>
              </w:rPr>
              <w:t>nauczycieli</w:t>
            </w:r>
            <w:r w:rsidRPr="00134997">
              <w:rPr>
                <w:rFonts w:cstheme="minorHAnsi"/>
              </w:rPr>
              <w:t>.</w:t>
            </w:r>
            <w:r>
              <w:rPr>
                <w:rFonts w:cstheme="minorHAnsi"/>
              </w:rPr>
              <w:t xml:space="preserve"> </w:t>
            </w:r>
          </w:p>
          <w:p w14:paraId="4E2C4F9C" w14:textId="77777777" w:rsidR="0087118A" w:rsidRDefault="0087118A" w:rsidP="0087118A">
            <w:pPr>
              <w:rPr>
                <w:rFonts w:cstheme="minorHAnsi"/>
                <w:b/>
                <w:bCs/>
              </w:rPr>
            </w:pPr>
          </w:p>
          <w:p w14:paraId="55DE3AFE" w14:textId="4989FFEF" w:rsidR="0087118A" w:rsidRDefault="0087118A" w:rsidP="0087118A">
            <w:pPr>
              <w:rPr>
                <w:rFonts w:cstheme="minorHAnsi"/>
                <w:b/>
                <w:bCs/>
              </w:rPr>
            </w:pPr>
            <w:r w:rsidRPr="00311571">
              <w:rPr>
                <w:rFonts w:cstheme="minorHAnsi"/>
                <w:b/>
                <w:bCs/>
              </w:rPr>
              <w:t>Ramowy program kursu:</w:t>
            </w:r>
          </w:p>
          <w:p w14:paraId="0B9343DC" w14:textId="6DFAD769" w:rsidR="0087118A" w:rsidRPr="00901273" w:rsidRDefault="0087118A" w:rsidP="0087118A">
            <w:pPr>
              <w:rPr>
                <w:rFonts w:cstheme="minorHAnsi"/>
              </w:rPr>
            </w:pPr>
            <w:r>
              <w:rPr>
                <w:rFonts w:cstheme="minorHAnsi"/>
              </w:rPr>
              <w:t xml:space="preserve">- </w:t>
            </w:r>
            <w:r w:rsidRPr="00901273">
              <w:rPr>
                <w:rFonts w:cstheme="minorHAnsi"/>
              </w:rPr>
              <w:t>Wprowadzenie do tradycyjnego piekarstwa</w:t>
            </w:r>
            <w:r>
              <w:rPr>
                <w:rFonts w:cstheme="minorHAnsi"/>
              </w:rPr>
              <w:t xml:space="preserve">. </w:t>
            </w:r>
            <w:r w:rsidRPr="00901273">
              <w:rPr>
                <w:rFonts w:cstheme="minorHAnsi"/>
              </w:rPr>
              <w:t>Historia i znaczenie tradycyjnego wypieku chleba</w:t>
            </w:r>
            <w:r>
              <w:rPr>
                <w:rFonts w:cstheme="minorHAnsi"/>
              </w:rPr>
              <w:t xml:space="preserve">. </w:t>
            </w:r>
            <w:r w:rsidRPr="00901273">
              <w:rPr>
                <w:rFonts w:cstheme="minorHAnsi"/>
              </w:rPr>
              <w:t>Rodzaje chleba regionalnego i rzemieślniczego</w:t>
            </w:r>
            <w:r>
              <w:rPr>
                <w:rFonts w:cstheme="minorHAnsi"/>
              </w:rPr>
              <w:t xml:space="preserve">. </w:t>
            </w:r>
            <w:r w:rsidRPr="00901273">
              <w:rPr>
                <w:rFonts w:cstheme="minorHAnsi"/>
              </w:rPr>
              <w:t>Różnice między wypiekiem tradycyjnym a przemysłowym</w:t>
            </w:r>
          </w:p>
          <w:p w14:paraId="7D074526" w14:textId="136DB96F" w:rsidR="0087118A" w:rsidRPr="00901273" w:rsidRDefault="0087118A" w:rsidP="0087118A">
            <w:pPr>
              <w:rPr>
                <w:rFonts w:cstheme="minorHAnsi"/>
              </w:rPr>
            </w:pPr>
            <w:r>
              <w:rPr>
                <w:rFonts w:cstheme="minorHAnsi"/>
              </w:rPr>
              <w:t xml:space="preserve">- </w:t>
            </w:r>
            <w:r w:rsidRPr="00901273">
              <w:rPr>
                <w:rFonts w:cstheme="minorHAnsi"/>
              </w:rPr>
              <w:t>Surowce stosowane w tradycyjnym wypieku</w:t>
            </w:r>
            <w:r>
              <w:rPr>
                <w:rFonts w:cstheme="minorHAnsi"/>
              </w:rPr>
              <w:t xml:space="preserve">. </w:t>
            </w:r>
            <w:r w:rsidRPr="00901273">
              <w:rPr>
                <w:rFonts w:cstheme="minorHAnsi"/>
              </w:rPr>
              <w:t>Rodzaje mąk (pszenna, żytnia, orkiszowa, razowa)</w:t>
            </w:r>
            <w:r>
              <w:rPr>
                <w:rFonts w:cstheme="minorHAnsi"/>
              </w:rPr>
              <w:t xml:space="preserve">. </w:t>
            </w:r>
            <w:r w:rsidRPr="00901273">
              <w:rPr>
                <w:rFonts w:cstheme="minorHAnsi"/>
              </w:rPr>
              <w:t>Woda, sól, drożdże, zakwas – rola i właściwości</w:t>
            </w:r>
            <w:r>
              <w:rPr>
                <w:rFonts w:cstheme="minorHAnsi"/>
              </w:rPr>
              <w:t xml:space="preserve">. </w:t>
            </w:r>
            <w:r w:rsidRPr="00901273">
              <w:rPr>
                <w:rFonts w:cstheme="minorHAnsi"/>
              </w:rPr>
              <w:t>Dodatki naturalne (ziarna, nasiona, zioła)</w:t>
            </w:r>
          </w:p>
          <w:p w14:paraId="436B7ABB" w14:textId="2160A57D" w:rsidR="0087118A" w:rsidRPr="00901273" w:rsidRDefault="0087118A" w:rsidP="0087118A">
            <w:pPr>
              <w:rPr>
                <w:rFonts w:cstheme="minorHAnsi"/>
              </w:rPr>
            </w:pPr>
            <w:r>
              <w:rPr>
                <w:rFonts w:cstheme="minorHAnsi"/>
              </w:rPr>
              <w:t xml:space="preserve">- </w:t>
            </w:r>
            <w:r w:rsidRPr="00901273">
              <w:rPr>
                <w:rFonts w:cstheme="minorHAnsi"/>
              </w:rPr>
              <w:t>Zakwas chlebowy</w:t>
            </w:r>
            <w:r>
              <w:rPr>
                <w:rFonts w:cstheme="minorHAnsi"/>
              </w:rPr>
              <w:t xml:space="preserve">. </w:t>
            </w:r>
            <w:r w:rsidRPr="00901273">
              <w:rPr>
                <w:rFonts w:cstheme="minorHAnsi"/>
              </w:rPr>
              <w:t>Rodzaje zakwasów i ich zastosowanie</w:t>
            </w:r>
            <w:r>
              <w:rPr>
                <w:rFonts w:cstheme="minorHAnsi"/>
              </w:rPr>
              <w:t xml:space="preserve">. </w:t>
            </w:r>
            <w:r w:rsidRPr="00901273">
              <w:rPr>
                <w:rFonts w:cstheme="minorHAnsi"/>
              </w:rPr>
              <w:t>Zakładanie i prowadzenie zakwasu</w:t>
            </w:r>
            <w:r>
              <w:rPr>
                <w:rFonts w:cstheme="minorHAnsi"/>
              </w:rPr>
              <w:t xml:space="preserve">. </w:t>
            </w:r>
            <w:r w:rsidRPr="00901273">
              <w:rPr>
                <w:rFonts w:cstheme="minorHAnsi"/>
              </w:rPr>
              <w:t>Przechowywanie i pielęgnacja zakwasu</w:t>
            </w:r>
          </w:p>
          <w:p w14:paraId="139A90E6" w14:textId="70A2BC98" w:rsidR="0087118A" w:rsidRPr="00901273" w:rsidRDefault="0087118A" w:rsidP="0087118A">
            <w:pPr>
              <w:rPr>
                <w:rFonts w:cstheme="minorHAnsi"/>
              </w:rPr>
            </w:pPr>
            <w:r>
              <w:rPr>
                <w:rFonts w:cstheme="minorHAnsi"/>
              </w:rPr>
              <w:t xml:space="preserve">- </w:t>
            </w:r>
            <w:r w:rsidRPr="00901273">
              <w:rPr>
                <w:rFonts w:cstheme="minorHAnsi"/>
              </w:rPr>
              <w:t>Proces przygotowania ciasta chlebowego</w:t>
            </w:r>
            <w:r>
              <w:rPr>
                <w:rFonts w:cstheme="minorHAnsi"/>
              </w:rPr>
              <w:t xml:space="preserve">. </w:t>
            </w:r>
            <w:r w:rsidRPr="00901273">
              <w:rPr>
                <w:rFonts w:cstheme="minorHAnsi"/>
              </w:rPr>
              <w:t>Mieszanie i wyrabianie ciasta</w:t>
            </w:r>
            <w:r>
              <w:rPr>
                <w:rFonts w:cstheme="minorHAnsi"/>
              </w:rPr>
              <w:t xml:space="preserve">. </w:t>
            </w:r>
            <w:r w:rsidRPr="00901273">
              <w:rPr>
                <w:rFonts w:cstheme="minorHAnsi"/>
              </w:rPr>
              <w:t>Fermentacja i garowanie</w:t>
            </w:r>
            <w:r>
              <w:rPr>
                <w:rFonts w:cstheme="minorHAnsi"/>
              </w:rPr>
              <w:t xml:space="preserve">. </w:t>
            </w:r>
            <w:r w:rsidRPr="00901273">
              <w:rPr>
                <w:rFonts w:cstheme="minorHAnsi"/>
              </w:rPr>
              <w:t>Techniki formowania bochenków</w:t>
            </w:r>
          </w:p>
          <w:p w14:paraId="2FB9E6FC" w14:textId="7F78CCCE" w:rsidR="0087118A" w:rsidRPr="00901273" w:rsidRDefault="0087118A" w:rsidP="0087118A">
            <w:pPr>
              <w:rPr>
                <w:rFonts w:cstheme="minorHAnsi"/>
              </w:rPr>
            </w:pPr>
            <w:r>
              <w:rPr>
                <w:rFonts w:cstheme="minorHAnsi"/>
              </w:rPr>
              <w:t xml:space="preserve">- </w:t>
            </w:r>
            <w:r w:rsidRPr="00901273">
              <w:rPr>
                <w:rFonts w:cstheme="minorHAnsi"/>
              </w:rPr>
              <w:t>Wypiek chleba</w:t>
            </w:r>
            <w:r>
              <w:rPr>
                <w:rFonts w:cstheme="minorHAnsi"/>
              </w:rPr>
              <w:t xml:space="preserve">. </w:t>
            </w:r>
            <w:r w:rsidRPr="00901273">
              <w:rPr>
                <w:rFonts w:cstheme="minorHAnsi"/>
              </w:rPr>
              <w:t>Przygotowanie pieca i warunki wypieku</w:t>
            </w:r>
            <w:r>
              <w:rPr>
                <w:rFonts w:cstheme="minorHAnsi"/>
              </w:rPr>
              <w:t xml:space="preserve">. </w:t>
            </w:r>
            <w:r w:rsidRPr="00901273">
              <w:rPr>
                <w:rFonts w:cstheme="minorHAnsi"/>
              </w:rPr>
              <w:t>Temperatura i czas pieczenia</w:t>
            </w:r>
            <w:r>
              <w:rPr>
                <w:rFonts w:cstheme="minorHAnsi"/>
              </w:rPr>
              <w:t xml:space="preserve">. </w:t>
            </w:r>
            <w:r w:rsidRPr="00901273">
              <w:rPr>
                <w:rFonts w:cstheme="minorHAnsi"/>
              </w:rPr>
              <w:t>Nacinanie chleba i zaparzanie parą</w:t>
            </w:r>
          </w:p>
          <w:p w14:paraId="51008517" w14:textId="5396C9B1" w:rsidR="0087118A" w:rsidRPr="00901273" w:rsidRDefault="0087118A" w:rsidP="0087118A">
            <w:pPr>
              <w:rPr>
                <w:rFonts w:cstheme="minorHAnsi"/>
              </w:rPr>
            </w:pPr>
            <w:r>
              <w:rPr>
                <w:rFonts w:cstheme="minorHAnsi"/>
              </w:rPr>
              <w:t xml:space="preserve">- </w:t>
            </w:r>
            <w:r w:rsidRPr="00901273">
              <w:rPr>
                <w:rFonts w:cstheme="minorHAnsi"/>
              </w:rPr>
              <w:t>Ocena jakości chleba</w:t>
            </w:r>
            <w:r>
              <w:rPr>
                <w:rFonts w:cstheme="minorHAnsi"/>
              </w:rPr>
              <w:t xml:space="preserve">. </w:t>
            </w:r>
            <w:r w:rsidRPr="00901273">
              <w:rPr>
                <w:rFonts w:cstheme="minorHAnsi"/>
              </w:rPr>
              <w:t>Wygląd, struktura miękiszu i skórki</w:t>
            </w:r>
            <w:r>
              <w:rPr>
                <w:rFonts w:cstheme="minorHAnsi"/>
              </w:rPr>
              <w:t xml:space="preserve">. </w:t>
            </w:r>
            <w:r w:rsidRPr="00901273">
              <w:rPr>
                <w:rFonts w:cstheme="minorHAnsi"/>
              </w:rPr>
              <w:t>Smak, zapach i świeżość</w:t>
            </w:r>
            <w:r>
              <w:rPr>
                <w:rFonts w:cstheme="minorHAnsi"/>
              </w:rPr>
              <w:t xml:space="preserve">. </w:t>
            </w:r>
            <w:r w:rsidRPr="00901273">
              <w:rPr>
                <w:rFonts w:cstheme="minorHAnsi"/>
              </w:rPr>
              <w:t>Najczęstsze błędy i sposoby ich unikania</w:t>
            </w:r>
          </w:p>
          <w:p w14:paraId="3023E912" w14:textId="77777777" w:rsidR="0087118A" w:rsidRDefault="0087118A" w:rsidP="0087118A">
            <w:pPr>
              <w:rPr>
                <w:rFonts w:cstheme="minorHAnsi"/>
              </w:rPr>
            </w:pPr>
            <w:r>
              <w:rPr>
                <w:rFonts w:cstheme="minorHAnsi"/>
              </w:rPr>
              <w:t xml:space="preserve">- </w:t>
            </w:r>
            <w:r w:rsidRPr="00901273">
              <w:rPr>
                <w:rFonts w:cstheme="minorHAnsi"/>
              </w:rPr>
              <w:t>Zasady higieny i bezpieczeństwa</w:t>
            </w:r>
            <w:r>
              <w:rPr>
                <w:rFonts w:cstheme="minorHAnsi"/>
              </w:rPr>
              <w:t xml:space="preserve">. </w:t>
            </w:r>
            <w:r w:rsidRPr="00901273">
              <w:rPr>
                <w:rFonts w:cstheme="minorHAnsi"/>
              </w:rPr>
              <w:t>Higiena pracy w piekarni</w:t>
            </w:r>
            <w:r>
              <w:rPr>
                <w:rFonts w:cstheme="minorHAnsi"/>
              </w:rPr>
              <w:t xml:space="preserve">. </w:t>
            </w:r>
            <w:r w:rsidRPr="00901273">
              <w:rPr>
                <w:rFonts w:cstheme="minorHAnsi"/>
              </w:rPr>
              <w:t>Bezpieczeństwo podczas pracy z urządzeniami</w:t>
            </w:r>
            <w:r>
              <w:rPr>
                <w:rFonts w:cstheme="minorHAnsi"/>
              </w:rPr>
              <w:t xml:space="preserve"> </w:t>
            </w:r>
          </w:p>
          <w:p w14:paraId="180E8161" w14:textId="76CA383C" w:rsidR="0087118A" w:rsidRPr="00901273" w:rsidRDefault="0087118A" w:rsidP="0087118A">
            <w:pPr>
              <w:rPr>
                <w:rFonts w:cstheme="minorHAnsi"/>
              </w:rPr>
            </w:pPr>
            <w:r>
              <w:rPr>
                <w:rFonts w:cstheme="minorHAnsi"/>
              </w:rPr>
              <w:t xml:space="preserve">- </w:t>
            </w:r>
            <w:r w:rsidRPr="00095270">
              <w:rPr>
                <w:rFonts w:cstheme="minorHAnsi"/>
              </w:rPr>
              <w:t xml:space="preserve">Część praktyczna – wyrób i wypiek chleba tradycyjnego. Organizacja </w:t>
            </w:r>
            <w:r w:rsidRPr="00095270">
              <w:rPr>
                <w:rFonts w:cstheme="minorHAnsi"/>
                <w:b/>
                <w:bCs/>
              </w:rPr>
              <w:t>dwóch wyjazdów do lokalnej, tradycyjnej piekarni.</w:t>
            </w:r>
            <w:r w:rsidRPr="00095270">
              <w:rPr>
                <w:rFonts w:cstheme="minorHAnsi"/>
              </w:rPr>
              <w:t xml:space="preserve"> Uczestnictwo w warsztatach oraz bezpośredni udział w procesie powstawania chleba.</w:t>
            </w:r>
          </w:p>
          <w:p w14:paraId="679E05AE" w14:textId="77777777" w:rsidR="0087118A" w:rsidRDefault="0087118A" w:rsidP="0087118A">
            <w:pPr>
              <w:rPr>
                <w:rFonts w:cstheme="minorHAnsi"/>
              </w:rPr>
            </w:pPr>
          </w:p>
          <w:p w14:paraId="08BE3B4D" w14:textId="5EB4DE3D" w:rsidR="0087118A" w:rsidRDefault="0087118A" w:rsidP="0087118A">
            <w:pPr>
              <w:rPr>
                <w:rFonts w:cstheme="minorHAnsi"/>
              </w:rPr>
            </w:pPr>
            <w:r w:rsidRPr="00901273">
              <w:rPr>
                <w:rFonts w:cstheme="minorHAnsi"/>
                <w:b/>
                <w:bCs/>
              </w:rPr>
              <w:t>Oczekiwane efekty:</w:t>
            </w:r>
            <w:r w:rsidRPr="00901273">
              <w:rPr>
                <w:rFonts w:cstheme="minorHAnsi"/>
              </w:rPr>
              <w:t xml:space="preserve"> Tradycyjny wypiek chleba </w:t>
            </w:r>
            <w:r>
              <w:rPr>
                <w:rFonts w:cstheme="minorHAnsi"/>
              </w:rPr>
              <w:t>– uczniowie</w:t>
            </w:r>
            <w:r w:rsidRPr="00901273">
              <w:rPr>
                <w:rFonts w:cstheme="minorHAnsi"/>
              </w:rPr>
              <w:t xml:space="preserve"> nauczą się pracować na 100 letnim zakwasie oraz mąkach z pełnego</w:t>
            </w:r>
            <w:r>
              <w:rPr>
                <w:rFonts w:cstheme="minorHAnsi"/>
              </w:rPr>
              <w:t xml:space="preserve"> </w:t>
            </w:r>
            <w:r w:rsidRPr="00901273">
              <w:rPr>
                <w:rFonts w:cstheme="minorHAnsi"/>
              </w:rPr>
              <w:t>przemiału. Poznają tradycyjne receptury na chleby. Nauczą się zaczynania, wyrastania i pieczenia</w:t>
            </w:r>
            <w:r>
              <w:rPr>
                <w:rFonts w:cstheme="minorHAnsi"/>
              </w:rPr>
              <w:t xml:space="preserve"> </w:t>
            </w:r>
            <w:r w:rsidRPr="00901273">
              <w:rPr>
                <w:rFonts w:cstheme="minorHAnsi"/>
              </w:rPr>
              <w:t>chlebów.</w:t>
            </w:r>
          </w:p>
          <w:p w14:paraId="237D725D" w14:textId="77777777" w:rsidR="0087118A" w:rsidRPr="00901273" w:rsidRDefault="0087118A" w:rsidP="0087118A">
            <w:pPr>
              <w:rPr>
                <w:rFonts w:cstheme="minorHAnsi"/>
              </w:rPr>
            </w:pPr>
            <w:r w:rsidRPr="00901273">
              <w:rPr>
                <w:rFonts w:cstheme="minorHAnsi"/>
              </w:rPr>
              <w:t>Wykonawca musi zapewnić podczas realizacji usługi: wszystkie składniki do przeprowadzenia szkolenia (jeśli dotyczy).</w:t>
            </w:r>
          </w:p>
          <w:p w14:paraId="7B00A829" w14:textId="77777777" w:rsidR="0087118A" w:rsidRDefault="0087118A" w:rsidP="0087118A">
            <w:pPr>
              <w:rPr>
                <w:rFonts w:cstheme="minorHAnsi"/>
              </w:rPr>
            </w:pPr>
          </w:p>
          <w:p w14:paraId="1E991428" w14:textId="74444B10" w:rsidR="0087118A" w:rsidRPr="00901273" w:rsidRDefault="0087118A" w:rsidP="0087118A">
            <w:pPr>
              <w:rPr>
                <w:rFonts w:cstheme="minorHAnsi"/>
              </w:rPr>
            </w:pPr>
            <w:r w:rsidRPr="00A84295">
              <w:rPr>
                <w:rFonts w:cstheme="minorHAnsi"/>
                <w:b/>
                <w:bCs/>
              </w:rPr>
              <w:t>Harmonogram</w:t>
            </w:r>
            <w:r w:rsidRPr="00901273">
              <w:rPr>
                <w:rFonts w:cstheme="minorHAnsi"/>
              </w:rPr>
              <w:t xml:space="preserve"> kursu/szkolenia powinien uwzględniać możliwości organizacyjne i dostępność czasową uczestnika/</w:t>
            </w:r>
            <w:proofErr w:type="spellStart"/>
            <w:r w:rsidRPr="00901273">
              <w:rPr>
                <w:rFonts w:cstheme="minorHAnsi"/>
              </w:rPr>
              <w:t>czki</w:t>
            </w:r>
            <w:proofErr w:type="spellEnd"/>
            <w:r w:rsidRPr="00901273">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71A7091C" w14:textId="77777777" w:rsidR="0087118A" w:rsidRPr="00901273" w:rsidRDefault="0087118A" w:rsidP="0087118A">
            <w:pPr>
              <w:rPr>
                <w:rFonts w:cstheme="minorHAnsi"/>
              </w:rPr>
            </w:pPr>
            <w:r w:rsidRPr="00901273">
              <w:rPr>
                <w:rFonts w:cstheme="minorHAnsi"/>
              </w:rPr>
              <w:t>Materiały szkoleniowe: w formie drukowanej, wpięte w skoroszyt, po 1 egzemplarzu dla każdej osoby objętej projektem.</w:t>
            </w:r>
          </w:p>
          <w:p w14:paraId="30157B6C" w14:textId="77777777" w:rsidR="0087118A" w:rsidRPr="00901273" w:rsidRDefault="0087118A" w:rsidP="0087118A">
            <w:pPr>
              <w:rPr>
                <w:rFonts w:cstheme="minorHAnsi"/>
              </w:rPr>
            </w:pPr>
            <w:r w:rsidRPr="00901273">
              <w:rPr>
                <w:rFonts w:cstheme="minorHAnsi"/>
              </w:rPr>
              <w:t>Po zakończonym kursie/szkoleniu, każdy uczestnik otrzyma certyfikat poświadczający nabycie kompetencji.</w:t>
            </w:r>
          </w:p>
          <w:p w14:paraId="660FC814" w14:textId="77777777" w:rsidR="0087118A" w:rsidRDefault="0087118A" w:rsidP="0087118A">
            <w:pPr>
              <w:rPr>
                <w:rFonts w:cstheme="minorHAnsi"/>
              </w:rPr>
            </w:pPr>
            <w:r w:rsidRPr="00901273">
              <w:rPr>
                <w:rFonts w:cstheme="minorHAnsi"/>
              </w:rPr>
              <w:t>Prowadzona dokumentacja powinna być opatrzona prawidłowymi logotypami w związku z faktem, iż jest to projekt Unijny</w:t>
            </w:r>
          </w:p>
          <w:p w14:paraId="7FAC7C01" w14:textId="6591EAC8" w:rsidR="0087118A" w:rsidRPr="00311571" w:rsidRDefault="0087118A" w:rsidP="0087118A">
            <w:pPr>
              <w:rPr>
                <w:rFonts w:cstheme="minorHAnsi"/>
              </w:rPr>
            </w:pPr>
          </w:p>
        </w:tc>
      </w:tr>
      <w:tr w:rsidR="0087118A" w:rsidRPr="00311571" w14:paraId="7652D05A" w14:textId="77777777" w:rsidTr="00A84295">
        <w:tc>
          <w:tcPr>
            <w:tcW w:w="709" w:type="dxa"/>
          </w:tcPr>
          <w:p w14:paraId="7BEB7D67" w14:textId="6F7256C4" w:rsidR="0087118A" w:rsidRPr="00311571" w:rsidRDefault="0005798E" w:rsidP="0087118A">
            <w:pPr>
              <w:rPr>
                <w:rFonts w:cstheme="minorHAnsi"/>
              </w:rPr>
            </w:pPr>
            <w:r>
              <w:rPr>
                <w:rFonts w:cstheme="minorHAnsi"/>
              </w:rPr>
              <w:lastRenderedPageBreak/>
              <w:t>5</w:t>
            </w:r>
            <w:r w:rsidR="0087118A" w:rsidRPr="00311571">
              <w:rPr>
                <w:rFonts w:cstheme="minorHAnsi"/>
              </w:rPr>
              <w:t>.7</w:t>
            </w:r>
          </w:p>
        </w:tc>
        <w:tc>
          <w:tcPr>
            <w:tcW w:w="3261" w:type="dxa"/>
          </w:tcPr>
          <w:p w14:paraId="1436D780" w14:textId="442BF63A" w:rsidR="0087118A" w:rsidRPr="00311571" w:rsidRDefault="0087118A" w:rsidP="0087118A">
            <w:pPr>
              <w:rPr>
                <w:rFonts w:cstheme="minorHAnsi"/>
                <w:b/>
                <w:bCs/>
              </w:rPr>
            </w:pPr>
            <w:r w:rsidRPr="00311571">
              <w:rPr>
                <w:rFonts w:cstheme="minorHAnsi"/>
                <w:b/>
                <w:bCs/>
              </w:rPr>
              <w:t>Kurs barmański</w:t>
            </w:r>
            <w:r>
              <w:rPr>
                <w:rFonts w:cstheme="minorHAnsi"/>
                <w:b/>
                <w:bCs/>
              </w:rPr>
              <w:t xml:space="preserve"> </w:t>
            </w:r>
          </w:p>
        </w:tc>
        <w:tc>
          <w:tcPr>
            <w:tcW w:w="11340" w:type="dxa"/>
          </w:tcPr>
          <w:p w14:paraId="6FE5484F" w14:textId="32BD8FF8"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20 uczniów/uczennic</w:t>
            </w:r>
          </w:p>
          <w:p w14:paraId="4A13F04A" w14:textId="77777777" w:rsidR="0087118A" w:rsidRPr="00311571" w:rsidRDefault="0087118A" w:rsidP="0087118A">
            <w:pPr>
              <w:rPr>
                <w:rFonts w:cstheme="minorHAnsi"/>
              </w:rPr>
            </w:pPr>
            <w:r w:rsidRPr="00311571">
              <w:rPr>
                <w:rFonts w:cstheme="minorHAnsi"/>
              </w:rPr>
              <w:t>Liczba grup: 1</w:t>
            </w:r>
          </w:p>
          <w:p w14:paraId="79F62ECE" w14:textId="50A6AC93"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3</w:t>
            </w:r>
            <w:r>
              <w:rPr>
                <w:rFonts w:cstheme="minorHAnsi"/>
                <w:b/>
                <w:bCs/>
              </w:rPr>
              <w:t>2</w:t>
            </w:r>
            <w:r w:rsidRPr="00311571">
              <w:rPr>
                <w:rFonts w:cstheme="minorHAnsi"/>
                <w:b/>
                <w:bCs/>
              </w:rPr>
              <w:t xml:space="preserve"> godz</w:t>
            </w:r>
            <w:r w:rsidRPr="00311571">
              <w:rPr>
                <w:rFonts w:cstheme="minorHAnsi"/>
              </w:rPr>
              <w:t xml:space="preserve">. </w:t>
            </w:r>
          </w:p>
          <w:p w14:paraId="7FA03146" w14:textId="77777777" w:rsidR="0087118A" w:rsidRPr="00311571" w:rsidRDefault="0087118A" w:rsidP="0087118A">
            <w:pPr>
              <w:rPr>
                <w:rFonts w:cstheme="minorHAnsi"/>
              </w:rPr>
            </w:pPr>
            <w:r w:rsidRPr="00311571">
              <w:rPr>
                <w:rFonts w:cstheme="minorHAnsi"/>
              </w:rPr>
              <w:t>Typ szkolenia: stacjonarne.</w:t>
            </w:r>
          </w:p>
          <w:p w14:paraId="3F8F45D6"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767702DF"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4EB626F0"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3D009DD4"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5BB3A348" w14:textId="77777777"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p>
          <w:p w14:paraId="6F5AA64A" w14:textId="77777777" w:rsidR="0087118A" w:rsidRPr="00311571" w:rsidRDefault="0087118A" w:rsidP="0087118A">
            <w:pPr>
              <w:rPr>
                <w:rFonts w:cstheme="minorHAnsi"/>
              </w:rPr>
            </w:pPr>
          </w:p>
          <w:p w14:paraId="03AA4E50" w14:textId="77777777" w:rsidR="0087118A" w:rsidRPr="00311571" w:rsidRDefault="0087118A" w:rsidP="0087118A">
            <w:pPr>
              <w:rPr>
                <w:rFonts w:cstheme="minorHAnsi"/>
                <w:b/>
                <w:bCs/>
              </w:rPr>
            </w:pPr>
            <w:r w:rsidRPr="00311571">
              <w:rPr>
                <w:rFonts w:cstheme="minorHAnsi"/>
                <w:b/>
                <w:bCs/>
              </w:rPr>
              <w:t>Ramowy program kursu:</w:t>
            </w:r>
          </w:p>
          <w:p w14:paraId="378AF60E"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Wprowadzenie do zawodu barmana: obowiązki barmana, kultura pracy i dbałość o własny wizerunek, kształtowanie pewności siebie i wiary we własne możliwości, etyka barmana, organizacja i techniki pracy barmana. - Terminologia i funkcjonowanie sprzętu barowego oraz rodzaje stosowanego szkła i miary barowe</w:t>
            </w:r>
          </w:p>
          <w:p w14:paraId="690E4A41"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xml:space="preserve">- </w:t>
            </w:r>
            <w:proofErr w:type="spellStart"/>
            <w:r w:rsidRPr="00311571">
              <w:rPr>
                <w:rFonts w:eastAsia="Times New Roman" w:cstheme="minorHAnsi"/>
                <w:kern w:val="0"/>
                <w:lang w:eastAsia="pl-PL"/>
                <w14:ligatures w14:val="none"/>
              </w:rPr>
              <w:t>Alkoholoznawstwo</w:t>
            </w:r>
            <w:proofErr w:type="spellEnd"/>
            <w:r w:rsidRPr="00311571">
              <w:rPr>
                <w:rFonts w:eastAsia="Times New Roman" w:cstheme="minorHAnsi"/>
                <w:kern w:val="0"/>
                <w:lang w:eastAsia="pl-PL"/>
                <w14:ligatures w14:val="none"/>
              </w:rPr>
              <w:t xml:space="preserve"> (włączając wszystkie kategorie alkoholi spotykane w światowych barach, ich produkcję i zastosowanie): zarys technologii napojów alkoholowych, podział alkoholi i koktajli</w:t>
            </w:r>
            <w:r w:rsidRPr="00311571">
              <w:rPr>
                <w:rFonts w:cstheme="minorHAnsi"/>
              </w:rPr>
              <w:t xml:space="preserve"> </w:t>
            </w:r>
            <w:r w:rsidRPr="00311571">
              <w:rPr>
                <w:rFonts w:eastAsia="Times New Roman" w:cstheme="minorHAnsi"/>
                <w:kern w:val="0"/>
                <w:lang w:eastAsia="pl-PL"/>
                <w14:ligatures w14:val="none"/>
              </w:rPr>
              <w:t>towaroznawstwa napojów alkoholowych i bezalkoholowych</w:t>
            </w:r>
          </w:p>
          <w:p w14:paraId="64439147"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xml:space="preserve">- omówienie zasady komponowania napojów mieszanych: koktajle na bazie alkoholi </w:t>
            </w:r>
            <w:proofErr w:type="spellStart"/>
            <w:r w:rsidRPr="00311571">
              <w:rPr>
                <w:rFonts w:eastAsia="Times New Roman" w:cstheme="minorHAnsi"/>
                <w:kern w:val="0"/>
                <w:lang w:eastAsia="pl-PL"/>
                <w14:ligatures w14:val="none"/>
              </w:rPr>
              <w:t>białyc</w:t>
            </w:r>
            <w:proofErr w:type="spellEnd"/>
            <w:r w:rsidRPr="00311571">
              <w:rPr>
                <w:rFonts w:eastAsia="Times New Roman" w:cstheme="minorHAnsi"/>
                <w:kern w:val="0"/>
                <w:lang w:eastAsia="pl-PL"/>
                <w14:ligatures w14:val="none"/>
              </w:rPr>
              <w:t>, koktajle na bazie alkoholi kolorowych, koktajle warstwowe, płonące i widowiskowe, koktajle w świeżych owocach, koktajle bezalkoholowe</w:t>
            </w:r>
          </w:p>
          <w:p w14:paraId="0F293FB1" w14:textId="77777777" w:rsidR="0087118A" w:rsidRPr="00311571" w:rsidRDefault="0087118A" w:rsidP="0087118A">
            <w:pPr>
              <w:rPr>
                <w:rFonts w:eastAsia="Times New Roman" w:cstheme="minorHAnsi"/>
                <w:kern w:val="0"/>
                <w:lang w:eastAsia="pl-PL"/>
                <w14:ligatures w14:val="none"/>
              </w:rPr>
            </w:pPr>
            <w:r w:rsidRPr="00311571">
              <w:rPr>
                <w:rFonts w:eastAsia="Times New Roman" w:cstheme="minorHAnsi"/>
                <w:kern w:val="0"/>
                <w:lang w:eastAsia="pl-PL"/>
                <w14:ligatures w14:val="none"/>
              </w:rPr>
              <w:t>- Dekoracje (</w:t>
            </w:r>
            <w:proofErr w:type="spellStart"/>
            <w:r w:rsidRPr="00311571">
              <w:rPr>
                <w:rFonts w:eastAsia="Times New Roman" w:cstheme="minorHAnsi"/>
                <w:kern w:val="0"/>
                <w:lang w:eastAsia="pl-PL"/>
                <w14:ligatures w14:val="none"/>
              </w:rPr>
              <w:t>garnish</w:t>
            </w:r>
            <w:proofErr w:type="spellEnd"/>
            <w:r w:rsidRPr="00311571">
              <w:rPr>
                <w:rFonts w:eastAsia="Times New Roman" w:cstheme="minorHAnsi"/>
                <w:kern w:val="0"/>
                <w:lang w:eastAsia="pl-PL"/>
                <w14:ligatures w14:val="none"/>
              </w:rPr>
              <w:t>) oraz sztuka prezentacji</w:t>
            </w:r>
          </w:p>
          <w:p w14:paraId="3C7D162F" w14:textId="77777777" w:rsidR="0087118A" w:rsidRPr="00311571" w:rsidRDefault="0087118A" w:rsidP="0087118A">
            <w:pPr>
              <w:rPr>
                <w:rFonts w:cstheme="minorHAnsi"/>
                <w:b/>
                <w:bCs/>
              </w:rPr>
            </w:pPr>
          </w:p>
          <w:p w14:paraId="25C8DB59"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wprowadzenie do zawodu barmana, zarys technologii i towaroznawstwa napojów alkoholowych i</w:t>
            </w:r>
          </w:p>
          <w:p w14:paraId="2593A9BE" w14:textId="77777777" w:rsidR="0087118A" w:rsidRPr="00311571" w:rsidRDefault="0087118A" w:rsidP="0087118A">
            <w:pPr>
              <w:rPr>
                <w:rFonts w:cstheme="minorHAnsi"/>
              </w:rPr>
            </w:pPr>
            <w:r w:rsidRPr="00311571">
              <w:rPr>
                <w:rFonts w:cstheme="minorHAnsi"/>
              </w:rPr>
              <w:t>bezalkoholowych, podział i charakterystyka napojów mieszanych, technika miksowania, teoretyczne</w:t>
            </w:r>
          </w:p>
          <w:p w14:paraId="2CE3B1A5" w14:textId="77777777" w:rsidR="0087118A" w:rsidRPr="00311571" w:rsidRDefault="0087118A" w:rsidP="0087118A">
            <w:pPr>
              <w:rPr>
                <w:rFonts w:cstheme="minorHAnsi"/>
              </w:rPr>
            </w:pPr>
            <w:r w:rsidRPr="00311571">
              <w:rPr>
                <w:rFonts w:cstheme="minorHAnsi"/>
              </w:rPr>
              <w:t xml:space="preserve">i praktyczne zastosowanie receptur, wyposażenie i organizacja profesjonalnego cocktail – baru, miksowanie w stylu wolnym - </w:t>
            </w:r>
            <w:proofErr w:type="spellStart"/>
            <w:r w:rsidRPr="00311571">
              <w:rPr>
                <w:rFonts w:cstheme="minorHAnsi"/>
              </w:rPr>
              <w:t>free</w:t>
            </w:r>
            <w:proofErr w:type="spellEnd"/>
            <w:r w:rsidRPr="00311571">
              <w:rPr>
                <w:rFonts w:cstheme="minorHAnsi"/>
              </w:rPr>
              <w:t xml:space="preserve"> style (flair), Stowarzyszenie Polskich Barmanów jako organizacja zrzeszająca profesjonalnych barmanów</w:t>
            </w:r>
          </w:p>
          <w:p w14:paraId="716CBD77" w14:textId="77777777" w:rsidR="0087118A" w:rsidRDefault="0087118A" w:rsidP="0087118A">
            <w:pPr>
              <w:rPr>
                <w:rFonts w:cstheme="minorHAnsi"/>
              </w:rPr>
            </w:pPr>
            <w:r w:rsidRPr="00311571">
              <w:rPr>
                <w:rFonts w:cstheme="minorHAnsi"/>
              </w:rPr>
              <w:t>Wykonawca musi zapewnić podczas realizacji usługi: wszystkie składniki do przeprowadzenia szkolenia (jeśli dotyczy).</w:t>
            </w:r>
          </w:p>
          <w:p w14:paraId="2CB6505F" w14:textId="77777777" w:rsidR="0087118A" w:rsidRPr="00311571" w:rsidRDefault="0087118A" w:rsidP="0087118A">
            <w:pPr>
              <w:rPr>
                <w:rFonts w:cstheme="minorHAnsi"/>
              </w:rPr>
            </w:pPr>
          </w:p>
          <w:p w14:paraId="73AD7A16" w14:textId="77777777" w:rsidR="0087118A" w:rsidRPr="00311571" w:rsidRDefault="0087118A" w:rsidP="0087118A">
            <w:pPr>
              <w:rPr>
                <w:rFonts w:cstheme="minorHAnsi"/>
              </w:rPr>
            </w:pPr>
            <w:r w:rsidRPr="00A84295">
              <w:rPr>
                <w:rFonts w:cstheme="minorHAnsi"/>
                <w:b/>
                <w:bCs/>
              </w:rPr>
              <w:t>Harmonogram</w:t>
            </w:r>
            <w:r w:rsidRPr="00311571">
              <w:rPr>
                <w:rFonts w:cstheme="minorHAnsi"/>
              </w:rPr>
              <w:t xml:space="preserve">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61318192" w14:textId="77777777" w:rsidR="0087118A" w:rsidRPr="00311571" w:rsidRDefault="0087118A" w:rsidP="0087118A">
            <w:pPr>
              <w:rPr>
                <w:rFonts w:cstheme="minorHAnsi"/>
              </w:rPr>
            </w:pPr>
            <w:r w:rsidRPr="00311571">
              <w:rPr>
                <w:rFonts w:cstheme="minorHAnsi"/>
              </w:rPr>
              <w:lastRenderedPageBreak/>
              <w:t>Materiały szkoleniowe: w formie drukowanej, wpięte w skoroszyt, po 1 egzemplarzu dla każdej osoby objętej projektem.</w:t>
            </w:r>
          </w:p>
          <w:p w14:paraId="4344A750"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4D8FCB59" w14:textId="77777777" w:rsidR="0087118A" w:rsidRDefault="0087118A" w:rsidP="0087118A">
            <w:pPr>
              <w:rPr>
                <w:rFonts w:cstheme="minorHAnsi"/>
              </w:rPr>
            </w:pPr>
            <w:r w:rsidRPr="00311571">
              <w:rPr>
                <w:rFonts w:cstheme="minorHAnsi"/>
              </w:rPr>
              <w:t>Prowadzona dokumentacja powinna być opatrzona prawidłowymi logotypami w związku z faktem, iż jest to projekt Unijny.</w:t>
            </w:r>
          </w:p>
          <w:p w14:paraId="16F5FF60" w14:textId="693606F4" w:rsidR="0087118A" w:rsidRPr="00311571" w:rsidRDefault="0087118A" w:rsidP="0087118A">
            <w:pPr>
              <w:rPr>
                <w:rFonts w:cstheme="minorHAnsi"/>
              </w:rPr>
            </w:pPr>
          </w:p>
        </w:tc>
      </w:tr>
      <w:tr w:rsidR="0087118A" w:rsidRPr="00311571" w14:paraId="5307B8CA" w14:textId="77777777" w:rsidTr="00A84295">
        <w:tc>
          <w:tcPr>
            <w:tcW w:w="709" w:type="dxa"/>
          </w:tcPr>
          <w:p w14:paraId="1BD5898C" w14:textId="54213BAB" w:rsidR="0087118A" w:rsidRPr="00311571" w:rsidRDefault="0005798E" w:rsidP="0087118A">
            <w:pPr>
              <w:rPr>
                <w:rFonts w:cstheme="minorHAnsi"/>
              </w:rPr>
            </w:pPr>
            <w:r>
              <w:rPr>
                <w:rFonts w:cstheme="minorHAnsi"/>
              </w:rPr>
              <w:lastRenderedPageBreak/>
              <w:t>5</w:t>
            </w:r>
            <w:r w:rsidR="0087118A" w:rsidRPr="00311571">
              <w:rPr>
                <w:rFonts w:cstheme="minorHAnsi"/>
              </w:rPr>
              <w:t>.8</w:t>
            </w:r>
          </w:p>
        </w:tc>
        <w:tc>
          <w:tcPr>
            <w:tcW w:w="3261" w:type="dxa"/>
          </w:tcPr>
          <w:p w14:paraId="6A0A7A9A" w14:textId="47008D22" w:rsidR="0087118A" w:rsidRPr="00311571" w:rsidRDefault="0087118A" w:rsidP="0087118A">
            <w:pPr>
              <w:rPr>
                <w:rFonts w:cstheme="minorHAnsi"/>
                <w:b/>
                <w:bCs/>
              </w:rPr>
            </w:pPr>
            <w:r w:rsidRPr="00311571">
              <w:rPr>
                <w:rFonts w:cstheme="minorHAnsi"/>
                <w:b/>
                <w:bCs/>
              </w:rPr>
              <w:t>Kurs baristy</w:t>
            </w:r>
          </w:p>
        </w:tc>
        <w:tc>
          <w:tcPr>
            <w:tcW w:w="11340" w:type="dxa"/>
          </w:tcPr>
          <w:p w14:paraId="4D382958" w14:textId="6DE286B4" w:rsidR="0087118A" w:rsidRPr="00311571" w:rsidRDefault="0087118A" w:rsidP="0087118A">
            <w:pPr>
              <w:rPr>
                <w:rFonts w:cstheme="minorHAnsi"/>
              </w:rPr>
            </w:pPr>
            <w:r w:rsidRPr="00311571">
              <w:rPr>
                <w:rFonts w:cstheme="minorHAnsi"/>
              </w:rPr>
              <w:t xml:space="preserve">Liczba osób objętych wsparciem: </w:t>
            </w:r>
            <w:r w:rsidRPr="00134997">
              <w:rPr>
                <w:rFonts w:cstheme="minorHAnsi"/>
                <w:b/>
                <w:bCs/>
              </w:rPr>
              <w:t>20 uczniów/uczennic</w:t>
            </w:r>
            <w:r w:rsidRPr="00311571">
              <w:rPr>
                <w:rFonts w:cstheme="minorHAnsi"/>
              </w:rPr>
              <w:t xml:space="preserve"> </w:t>
            </w:r>
          </w:p>
          <w:p w14:paraId="7E96E42A" w14:textId="059F71D5" w:rsidR="0087118A" w:rsidRPr="00311571" w:rsidRDefault="0087118A" w:rsidP="0087118A">
            <w:pPr>
              <w:rPr>
                <w:rFonts w:cstheme="minorHAnsi"/>
              </w:rPr>
            </w:pPr>
            <w:r w:rsidRPr="00311571">
              <w:rPr>
                <w:rFonts w:cstheme="minorHAnsi"/>
              </w:rPr>
              <w:t>Liczba godzin</w:t>
            </w:r>
            <w:r w:rsidR="00076265">
              <w:rPr>
                <w:rFonts w:cstheme="minorHAnsi"/>
              </w:rPr>
              <w:t xml:space="preserve"> zajęć</w:t>
            </w:r>
            <w:r w:rsidRPr="00311571">
              <w:rPr>
                <w:rFonts w:cstheme="minorHAnsi"/>
              </w:rPr>
              <w:t xml:space="preserve">:  </w:t>
            </w:r>
            <w:r w:rsidRPr="00311571">
              <w:rPr>
                <w:rFonts w:cstheme="minorHAnsi"/>
                <w:b/>
                <w:bCs/>
              </w:rPr>
              <w:t xml:space="preserve">16 </w:t>
            </w:r>
          </w:p>
          <w:p w14:paraId="7DBC1F3B" w14:textId="77777777" w:rsidR="0087118A" w:rsidRPr="00311571" w:rsidRDefault="0087118A" w:rsidP="0087118A">
            <w:pPr>
              <w:rPr>
                <w:rFonts w:cstheme="minorHAnsi"/>
                <w:b/>
                <w:bCs/>
              </w:rPr>
            </w:pPr>
            <w:r w:rsidRPr="00311571">
              <w:rPr>
                <w:rFonts w:cstheme="minorHAnsi"/>
              </w:rPr>
              <w:t xml:space="preserve">Liczba grup: </w:t>
            </w:r>
            <w:r w:rsidRPr="00311571">
              <w:rPr>
                <w:rFonts w:cstheme="minorHAnsi"/>
                <w:b/>
                <w:bCs/>
              </w:rPr>
              <w:t xml:space="preserve">1 </w:t>
            </w:r>
          </w:p>
          <w:p w14:paraId="350723EE" w14:textId="77777777" w:rsidR="0087118A" w:rsidRPr="00311571" w:rsidRDefault="0087118A" w:rsidP="0087118A">
            <w:pPr>
              <w:rPr>
                <w:rFonts w:cstheme="minorHAnsi"/>
              </w:rPr>
            </w:pPr>
            <w:r w:rsidRPr="00311571">
              <w:rPr>
                <w:rFonts w:cstheme="minorHAnsi"/>
              </w:rPr>
              <w:t>Typ szkolenia: stacjonarne</w:t>
            </w:r>
          </w:p>
          <w:p w14:paraId="6DFA20EC"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2FCDF82B" w14:textId="77777777" w:rsidR="0087118A" w:rsidRPr="00311571" w:rsidRDefault="0087118A" w:rsidP="0087118A">
            <w:pPr>
              <w:rPr>
                <w:rFonts w:cstheme="minorHAnsi"/>
              </w:rPr>
            </w:pPr>
            <w:r w:rsidRPr="00311571">
              <w:rPr>
                <w:rFonts w:cstheme="minorHAnsi"/>
              </w:rPr>
              <w:t xml:space="preserve">Wykonawca musi zapewnić podczas realizacji usługi ekspres do kawy oraz produkty do przeprowadzenia szkolenia. </w:t>
            </w:r>
          </w:p>
          <w:p w14:paraId="0BB65BF9" w14:textId="77777777" w:rsidR="0087118A" w:rsidRPr="00311571" w:rsidRDefault="0087118A" w:rsidP="0087118A">
            <w:pPr>
              <w:rPr>
                <w:rFonts w:cstheme="minorHAnsi"/>
              </w:rPr>
            </w:pPr>
            <w:r w:rsidRPr="00311571">
              <w:rPr>
                <w:rFonts w:cstheme="minorHAnsi"/>
              </w:rPr>
              <w:t xml:space="preserve">Miejsce realizacji zajęć: ZSCKR w </w:t>
            </w:r>
            <w:r>
              <w:rPr>
                <w:rFonts w:cstheme="minorHAnsi"/>
              </w:rPr>
              <w:t>Różańcu</w:t>
            </w:r>
            <w:r w:rsidRPr="00311571">
              <w:rPr>
                <w:rFonts w:cstheme="minorHAnsi"/>
              </w:rPr>
              <w:t>. Sale do realizacji zajęć teoretycznych i praktycznych zostaną zapewnione przez ZSCKR w Różańcu</w:t>
            </w:r>
            <w:r>
              <w:rPr>
                <w:rFonts w:cstheme="minorHAnsi"/>
              </w:rPr>
              <w:t>.</w:t>
            </w:r>
          </w:p>
          <w:p w14:paraId="6DF30478"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1EFF6575" w14:textId="38400AD8"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w:t>
            </w:r>
            <w:r>
              <w:rPr>
                <w:rFonts w:cstheme="minorHAnsi"/>
              </w:rPr>
              <w:t>nauczycieli</w:t>
            </w:r>
            <w:r w:rsidRPr="00134997">
              <w:rPr>
                <w:rFonts w:cstheme="minorHAnsi"/>
              </w:rPr>
              <w:t>.</w:t>
            </w:r>
          </w:p>
          <w:p w14:paraId="46E408B4" w14:textId="77777777" w:rsidR="0087118A" w:rsidRPr="00311571" w:rsidRDefault="0087118A" w:rsidP="0087118A">
            <w:pPr>
              <w:rPr>
                <w:rFonts w:cstheme="minorHAnsi"/>
              </w:rPr>
            </w:pPr>
          </w:p>
          <w:p w14:paraId="352EBB01" w14:textId="77777777" w:rsidR="0087118A" w:rsidRPr="00311571" w:rsidRDefault="0087118A" w:rsidP="0087118A">
            <w:pPr>
              <w:rPr>
                <w:rFonts w:cstheme="minorHAnsi"/>
                <w:b/>
                <w:bCs/>
              </w:rPr>
            </w:pPr>
            <w:r w:rsidRPr="00311571">
              <w:rPr>
                <w:rFonts w:cstheme="minorHAnsi"/>
                <w:b/>
                <w:bCs/>
              </w:rPr>
              <w:t>Ramowy program szkolenia:</w:t>
            </w:r>
          </w:p>
          <w:p w14:paraId="5CC8F87E" w14:textId="77777777" w:rsidR="0087118A" w:rsidRPr="00311571" w:rsidRDefault="0087118A" w:rsidP="0087118A">
            <w:pPr>
              <w:rPr>
                <w:rFonts w:cstheme="minorHAnsi"/>
              </w:rPr>
            </w:pPr>
            <w:r w:rsidRPr="00311571">
              <w:rPr>
                <w:rFonts w:cstheme="minorHAnsi"/>
              </w:rPr>
              <w:t>- gatunki, odmiany botaniczne, sposoby obróbki kawy;</w:t>
            </w:r>
          </w:p>
          <w:p w14:paraId="24F1DF87" w14:textId="77777777" w:rsidR="0087118A" w:rsidRPr="00311571" w:rsidRDefault="0087118A" w:rsidP="0087118A">
            <w:pPr>
              <w:rPr>
                <w:rFonts w:cstheme="minorHAnsi"/>
              </w:rPr>
            </w:pPr>
            <w:r w:rsidRPr="00311571">
              <w:rPr>
                <w:rFonts w:cstheme="minorHAnsi"/>
              </w:rPr>
              <w:t>- podstawy organizacji pracy za barem;</w:t>
            </w:r>
          </w:p>
          <w:p w14:paraId="6E190B24" w14:textId="77777777" w:rsidR="0087118A" w:rsidRPr="00311571" w:rsidRDefault="0087118A" w:rsidP="0087118A">
            <w:pPr>
              <w:rPr>
                <w:rFonts w:cstheme="minorHAnsi"/>
              </w:rPr>
            </w:pPr>
            <w:r w:rsidRPr="00311571">
              <w:rPr>
                <w:rFonts w:cstheme="minorHAnsi"/>
              </w:rPr>
              <w:t>- budowa młynka, regulacja stopnia zmielenia, dozowanie, dystrybucja, ubicie;</w:t>
            </w:r>
          </w:p>
          <w:p w14:paraId="51CD60C2" w14:textId="77777777" w:rsidR="0087118A" w:rsidRPr="00311571" w:rsidRDefault="0087118A" w:rsidP="0087118A">
            <w:pPr>
              <w:rPr>
                <w:rFonts w:cstheme="minorHAnsi"/>
              </w:rPr>
            </w:pPr>
            <w:r w:rsidRPr="00311571">
              <w:rPr>
                <w:rFonts w:cstheme="minorHAnsi"/>
              </w:rPr>
              <w:t>- budowa ekspresu ciśnieniowego;</w:t>
            </w:r>
          </w:p>
          <w:p w14:paraId="4F05D5E8" w14:textId="77777777" w:rsidR="0087118A" w:rsidRPr="00311571" w:rsidRDefault="0087118A" w:rsidP="0087118A">
            <w:pPr>
              <w:rPr>
                <w:rFonts w:cstheme="minorHAnsi"/>
              </w:rPr>
            </w:pPr>
            <w:r w:rsidRPr="00311571">
              <w:rPr>
                <w:rFonts w:cstheme="minorHAnsi"/>
              </w:rPr>
              <w:t>- poprawne espresso – mleko – spienianie;</w:t>
            </w:r>
          </w:p>
          <w:p w14:paraId="2DEC008C" w14:textId="77777777" w:rsidR="0087118A" w:rsidRPr="00311571" w:rsidRDefault="0087118A" w:rsidP="0087118A">
            <w:pPr>
              <w:rPr>
                <w:rFonts w:cstheme="minorHAnsi"/>
              </w:rPr>
            </w:pPr>
            <w:r w:rsidRPr="00311571">
              <w:rPr>
                <w:rFonts w:cstheme="minorHAnsi"/>
              </w:rPr>
              <w:t>- menu – podstawowe kawy na bazie espresso;</w:t>
            </w:r>
          </w:p>
          <w:p w14:paraId="51DDB77A" w14:textId="77777777" w:rsidR="0087118A" w:rsidRPr="00311571" w:rsidRDefault="0087118A" w:rsidP="0087118A">
            <w:pPr>
              <w:rPr>
                <w:rFonts w:cstheme="minorHAnsi"/>
              </w:rPr>
            </w:pPr>
            <w:r w:rsidRPr="00311571">
              <w:rPr>
                <w:rFonts w:cstheme="minorHAnsi"/>
              </w:rPr>
              <w:t>- czyszczenie i eksploatacja ekspresu, młynka i akcesoriów.</w:t>
            </w:r>
          </w:p>
          <w:p w14:paraId="41D49B23" w14:textId="77777777" w:rsidR="0087118A" w:rsidRPr="00311571" w:rsidRDefault="0087118A" w:rsidP="0087118A">
            <w:pPr>
              <w:rPr>
                <w:rFonts w:cstheme="minorHAnsi"/>
                <w:b/>
                <w:bCs/>
              </w:rPr>
            </w:pPr>
          </w:p>
          <w:p w14:paraId="14506310" w14:textId="77777777" w:rsidR="0087118A" w:rsidRPr="00311571" w:rsidRDefault="0087118A" w:rsidP="0087118A">
            <w:pPr>
              <w:rPr>
                <w:rFonts w:cstheme="minorHAnsi"/>
                <w:b/>
                <w:bCs/>
              </w:rPr>
            </w:pPr>
            <w:r w:rsidRPr="00311571">
              <w:rPr>
                <w:rFonts w:cstheme="minorHAnsi"/>
                <w:b/>
                <w:bCs/>
              </w:rPr>
              <w:t xml:space="preserve">Oczekiwane efekty szkolenia: </w:t>
            </w:r>
          </w:p>
          <w:p w14:paraId="6AF50C04" w14:textId="77777777" w:rsidR="0087118A" w:rsidRPr="00311571" w:rsidRDefault="0087118A" w:rsidP="0087118A">
            <w:pPr>
              <w:rPr>
                <w:rFonts w:cstheme="minorHAnsi"/>
              </w:rPr>
            </w:pPr>
            <w:r w:rsidRPr="00311571">
              <w:rPr>
                <w:rFonts w:cstheme="minorHAnsi"/>
              </w:rPr>
              <w:t>Uczniowie zdobędą wiedzę na temat drogi owocu kawowca od sadzonki po filiżankę, tego jak przygotować poprawne espresso, jak spieniać mleko oraz łączyć je z kawą. Poznają również konserwację ekspresu ciśnieniowego oraz napoje na bazie espresso.</w:t>
            </w:r>
          </w:p>
          <w:p w14:paraId="55DADFED" w14:textId="77777777" w:rsidR="0087118A" w:rsidRPr="00311571" w:rsidRDefault="0087118A" w:rsidP="0087118A">
            <w:pPr>
              <w:rPr>
                <w:rFonts w:cstheme="minorHAnsi"/>
              </w:rPr>
            </w:pPr>
          </w:p>
          <w:p w14:paraId="48CD6548" w14:textId="77777777" w:rsidR="0087118A" w:rsidRPr="00311571" w:rsidRDefault="0087118A" w:rsidP="0087118A">
            <w:pPr>
              <w:rPr>
                <w:rFonts w:cstheme="minorHAnsi"/>
              </w:rPr>
            </w:pPr>
            <w:r w:rsidRPr="00311571">
              <w:rPr>
                <w:rFonts w:cstheme="minorHAnsi"/>
              </w:rPr>
              <w:lastRenderedPageBreak/>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0AB3615D"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1EAAD6F9"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1B05CC0D" w14:textId="77777777" w:rsidR="0087118A" w:rsidRPr="00311571" w:rsidRDefault="0087118A" w:rsidP="0087118A">
            <w:pPr>
              <w:rPr>
                <w:rFonts w:cstheme="minorHAnsi"/>
              </w:rPr>
            </w:pPr>
            <w:r w:rsidRPr="00311571">
              <w:rPr>
                <w:rFonts w:cstheme="minorHAnsi"/>
              </w:rPr>
              <w:t>Wykonawca przekaże oryginały i kserokopie ww. zaświadczeń/certyfikatów Zamawiającemu po zakończeniu kursu</w:t>
            </w:r>
          </w:p>
          <w:p w14:paraId="2F0E4F5F" w14:textId="4871CE09" w:rsidR="0087118A" w:rsidRPr="00311571" w:rsidRDefault="0087118A" w:rsidP="0087118A">
            <w:pPr>
              <w:rPr>
                <w:rFonts w:cstheme="minorHAnsi"/>
              </w:rPr>
            </w:pPr>
            <w:r w:rsidRPr="00311571">
              <w:rPr>
                <w:rFonts w:cstheme="minorHAnsi"/>
              </w:rPr>
              <w:t>Prowadzona dokumentacja powinna być opatrzona prawidłowymi logotypami w związku z faktem, iż jest to projekt Unijny.</w:t>
            </w:r>
          </w:p>
        </w:tc>
      </w:tr>
      <w:tr w:rsidR="0087118A" w:rsidRPr="00311571" w14:paraId="5E9416CD" w14:textId="77777777" w:rsidTr="00A84295">
        <w:tc>
          <w:tcPr>
            <w:tcW w:w="709" w:type="dxa"/>
          </w:tcPr>
          <w:p w14:paraId="2208928B" w14:textId="4A7D0EE4" w:rsidR="0087118A" w:rsidRPr="00311571" w:rsidRDefault="0005798E" w:rsidP="0087118A">
            <w:pPr>
              <w:rPr>
                <w:rFonts w:cstheme="minorHAnsi"/>
              </w:rPr>
            </w:pPr>
            <w:r>
              <w:rPr>
                <w:rFonts w:cstheme="minorHAnsi"/>
              </w:rPr>
              <w:lastRenderedPageBreak/>
              <w:t>5</w:t>
            </w:r>
            <w:r w:rsidR="0087118A" w:rsidRPr="00311571">
              <w:rPr>
                <w:rFonts w:cstheme="minorHAnsi"/>
              </w:rPr>
              <w:t>.9</w:t>
            </w:r>
          </w:p>
        </w:tc>
        <w:tc>
          <w:tcPr>
            <w:tcW w:w="3261" w:type="dxa"/>
          </w:tcPr>
          <w:p w14:paraId="3DEA95CB" w14:textId="031EE3DC" w:rsidR="0087118A" w:rsidRPr="00311571" w:rsidRDefault="0087118A" w:rsidP="0087118A">
            <w:pPr>
              <w:rPr>
                <w:rFonts w:cstheme="minorHAnsi"/>
                <w:b/>
                <w:bCs/>
              </w:rPr>
            </w:pPr>
            <w:r w:rsidRPr="00311571">
              <w:rPr>
                <w:rFonts w:cstheme="minorHAnsi"/>
                <w:b/>
                <w:bCs/>
              </w:rPr>
              <w:t>Kurs sushi</w:t>
            </w:r>
          </w:p>
        </w:tc>
        <w:tc>
          <w:tcPr>
            <w:tcW w:w="11340" w:type="dxa"/>
          </w:tcPr>
          <w:p w14:paraId="10A5EECA" w14:textId="59B133D2"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20 uczniów/uczennic</w:t>
            </w:r>
          </w:p>
          <w:p w14:paraId="48C6771A"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00D3F15F" w14:textId="29EFE236" w:rsidR="0087118A" w:rsidRPr="00311571" w:rsidRDefault="0087118A" w:rsidP="0087118A">
            <w:pPr>
              <w:rPr>
                <w:rFonts w:cstheme="minorHAnsi"/>
              </w:rPr>
            </w:pPr>
            <w:r w:rsidRPr="00311571">
              <w:rPr>
                <w:rFonts w:cstheme="minorHAnsi"/>
              </w:rPr>
              <w:t xml:space="preserve">Liczba godzin zajęć: </w:t>
            </w:r>
            <w:r w:rsidRPr="00311571">
              <w:rPr>
                <w:rFonts w:cstheme="minorHAnsi"/>
                <w:b/>
                <w:bCs/>
              </w:rPr>
              <w:t xml:space="preserve">5 </w:t>
            </w:r>
          </w:p>
          <w:p w14:paraId="5DDF8394" w14:textId="77777777" w:rsidR="0087118A" w:rsidRPr="00311571" w:rsidRDefault="0087118A" w:rsidP="0087118A">
            <w:pPr>
              <w:rPr>
                <w:rFonts w:cstheme="minorHAnsi"/>
              </w:rPr>
            </w:pPr>
            <w:r w:rsidRPr="00311571">
              <w:rPr>
                <w:rFonts w:cstheme="minorHAnsi"/>
              </w:rPr>
              <w:t>Typ szkolenia: stacjonarne.</w:t>
            </w:r>
          </w:p>
          <w:p w14:paraId="62C7BC33"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238BEA5D"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49AAB299"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349275FE"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71C56604" w14:textId="405B712F"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w:t>
            </w:r>
            <w:r>
              <w:rPr>
                <w:rFonts w:cstheme="minorHAnsi"/>
              </w:rPr>
              <w:t xml:space="preserve">nauczycieli. </w:t>
            </w:r>
          </w:p>
          <w:p w14:paraId="3CE79200" w14:textId="77777777" w:rsidR="0087118A" w:rsidRDefault="0087118A" w:rsidP="0087118A">
            <w:pPr>
              <w:rPr>
                <w:rFonts w:cstheme="minorHAnsi"/>
                <w:b/>
                <w:bCs/>
              </w:rPr>
            </w:pPr>
          </w:p>
          <w:p w14:paraId="1AD8EF3B" w14:textId="77777777" w:rsidR="0087118A" w:rsidRPr="00311571" w:rsidRDefault="0087118A" w:rsidP="0087118A">
            <w:pPr>
              <w:rPr>
                <w:rFonts w:cstheme="minorHAnsi"/>
                <w:b/>
                <w:bCs/>
              </w:rPr>
            </w:pPr>
            <w:r w:rsidRPr="00311571">
              <w:rPr>
                <w:rFonts w:cstheme="minorHAnsi"/>
                <w:b/>
                <w:bCs/>
              </w:rPr>
              <w:t>Ramowy program kursu:</w:t>
            </w:r>
          </w:p>
          <w:p w14:paraId="0F5E6D20" w14:textId="77777777" w:rsidR="0087118A" w:rsidRPr="00311571" w:rsidRDefault="0087118A" w:rsidP="0087118A">
            <w:pPr>
              <w:rPr>
                <w:rFonts w:cstheme="minorHAnsi"/>
              </w:rPr>
            </w:pPr>
            <w:r w:rsidRPr="00311571">
              <w:rPr>
                <w:rFonts w:cstheme="minorHAnsi"/>
              </w:rPr>
              <w:t>- przygotowanie ryżu do sushi</w:t>
            </w:r>
          </w:p>
          <w:p w14:paraId="348D0B10" w14:textId="77777777" w:rsidR="0087118A" w:rsidRPr="00311571" w:rsidRDefault="0087118A" w:rsidP="0087118A">
            <w:pPr>
              <w:rPr>
                <w:rFonts w:cstheme="minorHAnsi"/>
              </w:rPr>
            </w:pPr>
            <w:r w:rsidRPr="00311571">
              <w:rPr>
                <w:rFonts w:cstheme="minorHAnsi"/>
              </w:rPr>
              <w:t>- narzędzia i przybory wykorzystywane w przygotowaniu sushi na ciepło</w:t>
            </w:r>
          </w:p>
          <w:p w14:paraId="21EE459F" w14:textId="77777777" w:rsidR="0087118A" w:rsidRPr="00311571" w:rsidRDefault="0087118A" w:rsidP="0087118A">
            <w:pPr>
              <w:rPr>
                <w:rFonts w:cstheme="minorHAnsi"/>
              </w:rPr>
            </w:pPr>
            <w:r w:rsidRPr="00311571">
              <w:rPr>
                <w:rFonts w:cstheme="minorHAnsi"/>
              </w:rPr>
              <w:t xml:space="preserve">- wybór ryb, owoców morza, mięsa i </w:t>
            </w:r>
            <w:proofErr w:type="spellStart"/>
            <w:r w:rsidRPr="00311571">
              <w:rPr>
                <w:rFonts w:cstheme="minorHAnsi"/>
              </w:rPr>
              <w:t>foie</w:t>
            </w:r>
            <w:proofErr w:type="spellEnd"/>
            <w:r w:rsidRPr="00311571">
              <w:rPr>
                <w:rFonts w:cstheme="minorHAnsi"/>
              </w:rPr>
              <w:t xml:space="preserve"> </w:t>
            </w:r>
            <w:proofErr w:type="spellStart"/>
            <w:r w:rsidRPr="00311571">
              <w:rPr>
                <w:rFonts w:cstheme="minorHAnsi"/>
              </w:rPr>
              <w:t>gras</w:t>
            </w:r>
            <w:proofErr w:type="spellEnd"/>
            <w:r w:rsidRPr="00311571">
              <w:rPr>
                <w:rFonts w:cstheme="minorHAnsi"/>
              </w:rPr>
              <w:t xml:space="preserve"> – metody obróbki</w:t>
            </w:r>
          </w:p>
          <w:p w14:paraId="4CF1B250" w14:textId="77777777" w:rsidR="0087118A" w:rsidRPr="00311571" w:rsidRDefault="0087118A" w:rsidP="0087118A">
            <w:pPr>
              <w:rPr>
                <w:rFonts w:cstheme="minorHAnsi"/>
              </w:rPr>
            </w:pPr>
            <w:r w:rsidRPr="00311571">
              <w:rPr>
                <w:rFonts w:cstheme="minorHAnsi"/>
              </w:rPr>
              <w:t xml:space="preserve">- główne składniki oraz pozostałe dodatki do sushi, przygotowanie taco </w:t>
            </w:r>
            <w:proofErr w:type="spellStart"/>
            <w:r w:rsidRPr="00311571">
              <w:rPr>
                <w:rFonts w:cstheme="minorHAnsi"/>
              </w:rPr>
              <w:t>nori</w:t>
            </w:r>
            <w:proofErr w:type="spellEnd"/>
          </w:p>
          <w:p w14:paraId="6F5280D3" w14:textId="77777777" w:rsidR="0087118A" w:rsidRPr="00311571" w:rsidRDefault="0087118A" w:rsidP="0087118A">
            <w:pPr>
              <w:rPr>
                <w:rFonts w:cstheme="minorHAnsi"/>
              </w:rPr>
            </w:pPr>
            <w:r w:rsidRPr="00311571">
              <w:rPr>
                <w:rFonts w:cstheme="minorHAnsi"/>
              </w:rPr>
              <w:t xml:space="preserve">- przygotowanie </w:t>
            </w:r>
            <w:proofErr w:type="spellStart"/>
            <w:r w:rsidRPr="00311571">
              <w:rPr>
                <w:rFonts w:cstheme="minorHAnsi"/>
              </w:rPr>
              <w:t>beji</w:t>
            </w:r>
            <w:proofErr w:type="spellEnd"/>
            <w:r w:rsidRPr="00311571">
              <w:rPr>
                <w:rFonts w:cstheme="minorHAnsi"/>
              </w:rPr>
              <w:t xml:space="preserve"> </w:t>
            </w:r>
            <w:proofErr w:type="spellStart"/>
            <w:r w:rsidRPr="00311571">
              <w:rPr>
                <w:rFonts w:cstheme="minorHAnsi"/>
              </w:rPr>
              <w:t>zushi</w:t>
            </w:r>
            <w:proofErr w:type="spellEnd"/>
            <w:r w:rsidRPr="00311571">
              <w:rPr>
                <w:rFonts w:cstheme="minorHAnsi"/>
              </w:rPr>
              <w:t xml:space="preserve"> na ciepło</w:t>
            </w:r>
          </w:p>
          <w:p w14:paraId="4B250FB8" w14:textId="77777777" w:rsidR="0087118A" w:rsidRPr="00311571" w:rsidRDefault="0087118A" w:rsidP="0087118A">
            <w:pPr>
              <w:rPr>
                <w:rFonts w:cstheme="minorHAnsi"/>
              </w:rPr>
            </w:pPr>
            <w:r w:rsidRPr="00311571">
              <w:rPr>
                <w:rFonts w:cstheme="minorHAnsi"/>
              </w:rPr>
              <w:t xml:space="preserve">- przygotowanie i krojenie </w:t>
            </w:r>
            <w:proofErr w:type="spellStart"/>
            <w:r w:rsidRPr="00311571">
              <w:rPr>
                <w:rFonts w:cstheme="minorHAnsi"/>
              </w:rPr>
              <w:t>gyu</w:t>
            </w:r>
            <w:proofErr w:type="spellEnd"/>
            <w:r w:rsidRPr="00311571">
              <w:rPr>
                <w:rFonts w:cstheme="minorHAnsi"/>
              </w:rPr>
              <w:t xml:space="preserve"> </w:t>
            </w:r>
            <w:proofErr w:type="spellStart"/>
            <w:r w:rsidRPr="00311571">
              <w:rPr>
                <w:rFonts w:cstheme="minorHAnsi"/>
              </w:rPr>
              <w:t>niku</w:t>
            </w:r>
            <w:proofErr w:type="spellEnd"/>
          </w:p>
          <w:p w14:paraId="67D8E36D" w14:textId="77777777" w:rsidR="0087118A" w:rsidRPr="00311571" w:rsidRDefault="0087118A" w:rsidP="0087118A">
            <w:pPr>
              <w:rPr>
                <w:rFonts w:cstheme="minorHAnsi"/>
              </w:rPr>
            </w:pPr>
            <w:r w:rsidRPr="00311571">
              <w:rPr>
                <w:rFonts w:cstheme="minorHAnsi"/>
              </w:rPr>
              <w:t xml:space="preserve">- wstęp do techniki </w:t>
            </w:r>
            <w:proofErr w:type="spellStart"/>
            <w:r w:rsidRPr="00311571">
              <w:rPr>
                <w:rFonts w:cstheme="minorHAnsi"/>
              </w:rPr>
              <w:t>panko</w:t>
            </w:r>
            <w:proofErr w:type="spellEnd"/>
            <w:r w:rsidRPr="00311571">
              <w:rPr>
                <w:rFonts w:cstheme="minorHAnsi"/>
              </w:rPr>
              <w:t xml:space="preserve"> </w:t>
            </w:r>
            <w:proofErr w:type="spellStart"/>
            <w:r w:rsidRPr="00311571">
              <w:rPr>
                <w:rFonts w:cstheme="minorHAnsi"/>
              </w:rPr>
              <w:t>furai</w:t>
            </w:r>
            <w:proofErr w:type="spellEnd"/>
            <w:r w:rsidRPr="00311571">
              <w:rPr>
                <w:rFonts w:cstheme="minorHAnsi"/>
              </w:rPr>
              <w:t>/</w:t>
            </w:r>
            <w:proofErr w:type="spellStart"/>
            <w:r w:rsidRPr="00311571">
              <w:rPr>
                <w:rFonts w:cstheme="minorHAnsi"/>
              </w:rPr>
              <w:t>crispy</w:t>
            </w:r>
            <w:proofErr w:type="spellEnd"/>
            <w:r w:rsidRPr="00311571">
              <w:rPr>
                <w:rFonts w:cstheme="minorHAnsi"/>
              </w:rPr>
              <w:t xml:space="preserve"> </w:t>
            </w:r>
            <w:proofErr w:type="spellStart"/>
            <w:r w:rsidRPr="00311571">
              <w:rPr>
                <w:rFonts w:cstheme="minorHAnsi"/>
              </w:rPr>
              <w:t>rice</w:t>
            </w:r>
            <w:proofErr w:type="spellEnd"/>
            <w:r w:rsidRPr="00311571">
              <w:rPr>
                <w:rFonts w:cstheme="minorHAnsi"/>
              </w:rPr>
              <w:t xml:space="preserve"> </w:t>
            </w:r>
          </w:p>
          <w:p w14:paraId="0699C7C9" w14:textId="77777777" w:rsidR="0087118A" w:rsidRPr="00311571" w:rsidRDefault="0087118A" w:rsidP="0087118A">
            <w:pPr>
              <w:rPr>
                <w:rFonts w:cstheme="minorHAnsi"/>
              </w:rPr>
            </w:pPr>
            <w:r w:rsidRPr="00311571">
              <w:rPr>
                <w:rFonts w:cstheme="minorHAnsi"/>
              </w:rPr>
              <w:t xml:space="preserve">- przygotowanie </w:t>
            </w:r>
            <w:proofErr w:type="spellStart"/>
            <w:r w:rsidRPr="00311571">
              <w:rPr>
                <w:rFonts w:cstheme="minorHAnsi"/>
              </w:rPr>
              <w:t>nigiri</w:t>
            </w:r>
            <w:proofErr w:type="spellEnd"/>
          </w:p>
          <w:p w14:paraId="54920ECF"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niestandardowe inspiracje na połączenia podczas wykonywania sushi smaków i azjatyckich</w:t>
            </w:r>
          </w:p>
          <w:p w14:paraId="024EFC29" w14:textId="77777777" w:rsidR="0087118A" w:rsidRPr="00311571" w:rsidRDefault="0087118A" w:rsidP="0087118A">
            <w:pPr>
              <w:rPr>
                <w:rFonts w:cstheme="minorHAnsi"/>
              </w:rPr>
            </w:pPr>
            <w:r w:rsidRPr="00311571">
              <w:rPr>
                <w:rFonts w:cstheme="minorHAnsi"/>
              </w:rPr>
              <w:t xml:space="preserve">produktów z typowymi dla innych regionów świata składnikami, niestandardowe przygotowanie sushi z uwzględnieniem elementów takich jak m.in. </w:t>
            </w:r>
            <w:proofErr w:type="spellStart"/>
            <w:r w:rsidRPr="00311571">
              <w:rPr>
                <w:rFonts w:cstheme="minorHAnsi"/>
              </w:rPr>
              <w:t>foie</w:t>
            </w:r>
            <w:proofErr w:type="spellEnd"/>
            <w:r w:rsidRPr="00311571">
              <w:rPr>
                <w:rFonts w:cstheme="minorHAnsi"/>
              </w:rPr>
              <w:t xml:space="preserve"> </w:t>
            </w:r>
            <w:proofErr w:type="spellStart"/>
            <w:r w:rsidRPr="00311571">
              <w:rPr>
                <w:rFonts w:cstheme="minorHAnsi"/>
              </w:rPr>
              <w:t>gras</w:t>
            </w:r>
            <w:proofErr w:type="spellEnd"/>
            <w:r w:rsidRPr="00311571">
              <w:rPr>
                <w:rFonts w:cstheme="minorHAnsi"/>
              </w:rPr>
              <w:t>, batat, melon, wołowina czy orzech włoski</w:t>
            </w:r>
          </w:p>
          <w:p w14:paraId="2B2C6605" w14:textId="77777777" w:rsidR="0087118A" w:rsidRPr="00311571" w:rsidRDefault="0087118A" w:rsidP="0087118A">
            <w:pPr>
              <w:rPr>
                <w:rFonts w:cstheme="minorHAnsi"/>
              </w:rPr>
            </w:pPr>
          </w:p>
          <w:p w14:paraId="61529F57" w14:textId="77777777" w:rsidR="0087118A" w:rsidRPr="00311571" w:rsidRDefault="0087118A" w:rsidP="0087118A">
            <w:pPr>
              <w:rPr>
                <w:rFonts w:cstheme="minorHAnsi"/>
              </w:rPr>
            </w:pPr>
            <w:r w:rsidRPr="00311571">
              <w:rPr>
                <w:rFonts w:cstheme="minorHAnsi"/>
              </w:rPr>
              <w:lastRenderedPageBreak/>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39B7AF10"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56C3C636"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6B816888" w14:textId="2F97F7CF" w:rsidR="0087118A" w:rsidRPr="00311571" w:rsidRDefault="0087118A" w:rsidP="0087118A">
            <w:pPr>
              <w:rPr>
                <w:rFonts w:cstheme="minorHAnsi"/>
              </w:rPr>
            </w:pPr>
            <w:r w:rsidRPr="00311571">
              <w:rPr>
                <w:rFonts w:cstheme="minorHAnsi"/>
              </w:rPr>
              <w:t>Prowadzona dokumentacja powinna być opatrzona prawidłowymi logotypami w związku z faktem, iż jest to projekt Unijny</w:t>
            </w:r>
          </w:p>
        </w:tc>
      </w:tr>
      <w:tr w:rsidR="0087118A" w:rsidRPr="00311571" w14:paraId="05F48A94" w14:textId="77777777" w:rsidTr="00A84295">
        <w:tc>
          <w:tcPr>
            <w:tcW w:w="709" w:type="dxa"/>
          </w:tcPr>
          <w:p w14:paraId="3B71031C" w14:textId="389DB52E" w:rsidR="0087118A" w:rsidRPr="00311571" w:rsidRDefault="0005798E" w:rsidP="0087118A">
            <w:pPr>
              <w:rPr>
                <w:rFonts w:cstheme="minorHAnsi"/>
              </w:rPr>
            </w:pPr>
            <w:r>
              <w:rPr>
                <w:rFonts w:cstheme="minorHAnsi"/>
              </w:rPr>
              <w:lastRenderedPageBreak/>
              <w:t>5</w:t>
            </w:r>
            <w:r w:rsidR="0087118A" w:rsidRPr="00311571">
              <w:rPr>
                <w:rFonts w:cstheme="minorHAnsi"/>
              </w:rPr>
              <w:t>.10</w:t>
            </w:r>
          </w:p>
        </w:tc>
        <w:tc>
          <w:tcPr>
            <w:tcW w:w="3261" w:type="dxa"/>
          </w:tcPr>
          <w:p w14:paraId="79912E79" w14:textId="3F306818" w:rsidR="0087118A" w:rsidRPr="00311571" w:rsidRDefault="0087118A" w:rsidP="0087118A">
            <w:pPr>
              <w:rPr>
                <w:rFonts w:cstheme="minorHAnsi"/>
                <w:b/>
                <w:bCs/>
              </w:rPr>
            </w:pPr>
            <w:r>
              <w:rPr>
                <w:rFonts w:cstheme="minorHAnsi"/>
                <w:b/>
                <w:bCs/>
              </w:rPr>
              <w:t xml:space="preserve">Kurs - </w:t>
            </w:r>
            <w:r w:rsidRPr="00311571">
              <w:rPr>
                <w:rFonts w:cstheme="minorHAnsi"/>
                <w:b/>
                <w:bCs/>
              </w:rPr>
              <w:t>Kuchnia regionalna</w:t>
            </w:r>
            <w:r>
              <w:rPr>
                <w:rFonts w:cstheme="minorHAnsi"/>
                <w:b/>
                <w:bCs/>
              </w:rPr>
              <w:t xml:space="preserve"> </w:t>
            </w:r>
          </w:p>
        </w:tc>
        <w:tc>
          <w:tcPr>
            <w:tcW w:w="11340" w:type="dxa"/>
          </w:tcPr>
          <w:p w14:paraId="48E9095C" w14:textId="2B151B4C" w:rsidR="0087118A" w:rsidRPr="00311571" w:rsidRDefault="0087118A" w:rsidP="0087118A">
            <w:pPr>
              <w:rPr>
                <w:rFonts w:cstheme="minorHAnsi"/>
              </w:rPr>
            </w:pPr>
            <w:r w:rsidRPr="00311571">
              <w:rPr>
                <w:rFonts w:cstheme="minorHAnsi"/>
              </w:rPr>
              <w:t xml:space="preserve">Liczba osób objętych usługą: </w:t>
            </w:r>
            <w:r w:rsidRPr="00134997">
              <w:rPr>
                <w:rFonts w:cstheme="minorHAnsi"/>
                <w:b/>
                <w:bCs/>
              </w:rPr>
              <w:t>20 uczniów/uczennic</w:t>
            </w:r>
          </w:p>
          <w:p w14:paraId="2F18E065"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68655197" w14:textId="404ECBDE" w:rsidR="0087118A" w:rsidRPr="00311571" w:rsidRDefault="0087118A" w:rsidP="0087118A">
            <w:pPr>
              <w:rPr>
                <w:rFonts w:cstheme="minorHAnsi"/>
              </w:rPr>
            </w:pPr>
            <w:r w:rsidRPr="00311571">
              <w:rPr>
                <w:rFonts w:cstheme="minorHAnsi"/>
              </w:rPr>
              <w:t xml:space="preserve">Liczba </w:t>
            </w:r>
            <w:r w:rsidRPr="00011E97">
              <w:rPr>
                <w:rFonts w:cstheme="minorHAnsi"/>
              </w:rPr>
              <w:t>godzin zajęć:</w:t>
            </w:r>
            <w:r w:rsidRPr="00011E97">
              <w:rPr>
                <w:rFonts w:cstheme="minorHAnsi"/>
                <w:b/>
                <w:bCs/>
              </w:rPr>
              <w:t xml:space="preserve"> </w:t>
            </w:r>
            <w:r w:rsidR="00011E97" w:rsidRPr="00011E97">
              <w:rPr>
                <w:rFonts w:cstheme="minorHAnsi"/>
                <w:b/>
                <w:bCs/>
              </w:rPr>
              <w:t>8</w:t>
            </w:r>
            <w:r w:rsidRPr="00011E97">
              <w:rPr>
                <w:rFonts w:cstheme="minorHAnsi"/>
                <w:b/>
                <w:bCs/>
              </w:rPr>
              <w:t xml:space="preserve"> </w:t>
            </w:r>
          </w:p>
          <w:p w14:paraId="11F7F1F6" w14:textId="77777777" w:rsidR="0087118A" w:rsidRPr="00311571" w:rsidRDefault="0087118A" w:rsidP="0087118A">
            <w:pPr>
              <w:rPr>
                <w:rFonts w:cstheme="minorHAnsi"/>
              </w:rPr>
            </w:pPr>
            <w:r w:rsidRPr="00311571">
              <w:rPr>
                <w:rFonts w:cstheme="minorHAnsi"/>
              </w:rPr>
              <w:t>Typ szkolenia: stacjonarne.</w:t>
            </w:r>
          </w:p>
          <w:p w14:paraId="700A379E" w14:textId="77777777" w:rsidR="0087118A" w:rsidRPr="00311571" w:rsidRDefault="0087118A" w:rsidP="0087118A">
            <w:pPr>
              <w:rPr>
                <w:rFonts w:cstheme="minorHAnsi"/>
              </w:rPr>
            </w:pPr>
            <w:r w:rsidRPr="00311571">
              <w:rPr>
                <w:rFonts w:cstheme="minorHAnsi"/>
              </w:rPr>
              <w:t xml:space="preserve">Przybliżony termin świadczenia usługi: </w:t>
            </w:r>
            <w:r>
              <w:rPr>
                <w:rFonts w:cstheme="minorHAnsi"/>
                <w:b/>
                <w:bCs/>
              </w:rPr>
              <w:t xml:space="preserve">od dnia podpisania umowy do 15 czerwca 2026 r. </w:t>
            </w:r>
            <w:r w:rsidRPr="00311571">
              <w:rPr>
                <w:rFonts w:cstheme="minorHAnsi"/>
              </w:rPr>
              <w:t xml:space="preserve">  </w:t>
            </w:r>
          </w:p>
          <w:p w14:paraId="53048CA7"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7094BE01"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154A1651"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5646CEE8" w14:textId="77777777" w:rsidR="0087118A" w:rsidRDefault="0087118A" w:rsidP="0087118A">
            <w:pPr>
              <w:rPr>
                <w:rFonts w:cstheme="minorHAnsi"/>
              </w:rPr>
            </w:pPr>
            <w:r w:rsidRPr="00134997">
              <w:rPr>
                <w:rFonts w:cstheme="minorHAnsi"/>
                <w:b/>
                <w:bCs/>
              </w:rPr>
              <w:t>Nie dopuszcza</w:t>
            </w:r>
            <w:r w:rsidRPr="00134997">
              <w:rPr>
                <w:rFonts w:cstheme="minorHAnsi"/>
              </w:rPr>
              <w:t xml:space="preserve"> się łączenie w tym samym terminie tego samego kursu o tej samej tematyce z kursem przeznaczonym dla uczniów.</w:t>
            </w:r>
          </w:p>
          <w:p w14:paraId="757C7DEF" w14:textId="77777777" w:rsidR="0087118A" w:rsidRPr="00311571" w:rsidRDefault="0087118A" w:rsidP="0087118A">
            <w:pPr>
              <w:rPr>
                <w:rFonts w:cstheme="minorHAnsi"/>
                <w:b/>
                <w:bCs/>
              </w:rPr>
            </w:pPr>
          </w:p>
          <w:p w14:paraId="43F829FE" w14:textId="77777777" w:rsidR="0087118A" w:rsidRPr="00311571" w:rsidRDefault="0087118A" w:rsidP="0087118A">
            <w:pPr>
              <w:rPr>
                <w:rFonts w:cstheme="minorHAnsi"/>
                <w:b/>
                <w:bCs/>
              </w:rPr>
            </w:pPr>
            <w:r w:rsidRPr="00311571">
              <w:rPr>
                <w:rFonts w:cstheme="minorHAnsi"/>
                <w:b/>
                <w:bCs/>
              </w:rPr>
              <w:t>Ramowy program kursu:</w:t>
            </w:r>
          </w:p>
          <w:p w14:paraId="226FCBF8" w14:textId="77777777" w:rsidR="0087118A" w:rsidRPr="00311571" w:rsidRDefault="0087118A" w:rsidP="0087118A">
            <w:pPr>
              <w:rPr>
                <w:rFonts w:cstheme="minorHAnsi"/>
              </w:rPr>
            </w:pPr>
            <w:r w:rsidRPr="00311571">
              <w:rPr>
                <w:rFonts w:cstheme="minorHAnsi"/>
              </w:rPr>
              <w:t>- Tworzenie charakterystycznej kuchni regionalnej</w:t>
            </w:r>
          </w:p>
          <w:p w14:paraId="35F0A2A4" w14:textId="77777777" w:rsidR="0087118A" w:rsidRPr="00311571" w:rsidRDefault="0087118A" w:rsidP="0087118A">
            <w:pPr>
              <w:rPr>
                <w:rFonts w:cstheme="minorHAnsi"/>
              </w:rPr>
            </w:pPr>
            <w:r w:rsidRPr="00311571">
              <w:rPr>
                <w:rFonts w:cstheme="minorHAnsi"/>
              </w:rPr>
              <w:t>- Sezonowość produktów kuchni regionalnej</w:t>
            </w:r>
          </w:p>
          <w:p w14:paraId="6B9C343C" w14:textId="77777777" w:rsidR="0087118A" w:rsidRPr="00311571" w:rsidRDefault="0087118A" w:rsidP="0087118A">
            <w:pPr>
              <w:rPr>
                <w:rFonts w:cstheme="minorHAnsi"/>
              </w:rPr>
            </w:pPr>
            <w:r w:rsidRPr="00311571">
              <w:rPr>
                <w:rFonts w:cstheme="minorHAnsi"/>
              </w:rPr>
              <w:t>- Tworzenie menu z udziałem dań kuchni regionalnej</w:t>
            </w:r>
          </w:p>
          <w:p w14:paraId="628CC6A6" w14:textId="77777777" w:rsidR="0087118A" w:rsidRPr="00311571" w:rsidRDefault="0087118A" w:rsidP="0087118A">
            <w:pPr>
              <w:rPr>
                <w:rFonts w:cstheme="minorHAnsi"/>
              </w:rPr>
            </w:pPr>
            <w:r w:rsidRPr="00311571">
              <w:rPr>
                <w:rFonts w:cstheme="minorHAnsi"/>
              </w:rPr>
              <w:t>- Tradycyjne dania w nowej aranżacji</w:t>
            </w:r>
          </w:p>
          <w:p w14:paraId="4DADBB06" w14:textId="77777777" w:rsidR="0087118A" w:rsidRPr="00311571" w:rsidRDefault="0087118A" w:rsidP="0087118A">
            <w:pPr>
              <w:rPr>
                <w:rFonts w:cstheme="minorHAnsi"/>
              </w:rPr>
            </w:pPr>
            <w:r w:rsidRPr="00311571">
              <w:rPr>
                <w:rFonts w:cstheme="minorHAnsi"/>
              </w:rPr>
              <w:t>- Warsztaty polegające na przygotowaniu odkurzaniu regionalnych receptur</w:t>
            </w:r>
          </w:p>
          <w:p w14:paraId="1CECC487" w14:textId="77777777" w:rsidR="0087118A" w:rsidRDefault="0087118A" w:rsidP="0087118A">
            <w:pPr>
              <w:rPr>
                <w:rFonts w:cstheme="minorHAnsi"/>
              </w:rPr>
            </w:pPr>
            <w:r w:rsidRPr="00311571">
              <w:rPr>
                <w:rFonts w:cstheme="minorHAnsi"/>
              </w:rPr>
              <w:t>- Wprowadzenie ekologicznych produktów do naszych restauracji, jako magnez dla naszych gości.</w:t>
            </w:r>
          </w:p>
          <w:p w14:paraId="6EE3892A" w14:textId="77777777" w:rsidR="0087118A" w:rsidRPr="00311571" w:rsidRDefault="0087118A" w:rsidP="0087118A">
            <w:pPr>
              <w:rPr>
                <w:rFonts w:cstheme="minorHAnsi"/>
              </w:rPr>
            </w:pPr>
          </w:p>
          <w:p w14:paraId="423C1F5F" w14:textId="77777777" w:rsidR="0087118A" w:rsidRPr="00311571" w:rsidRDefault="0087118A" w:rsidP="0087118A">
            <w:pPr>
              <w:rPr>
                <w:rFonts w:cstheme="minorHAnsi"/>
              </w:rPr>
            </w:pPr>
            <w:r w:rsidRPr="00311571">
              <w:rPr>
                <w:rFonts w:cstheme="minorHAnsi"/>
                <w:b/>
                <w:bCs/>
              </w:rPr>
              <w:t>Oczekiwane efekty:</w:t>
            </w:r>
            <w:r w:rsidRPr="00311571">
              <w:rPr>
                <w:rFonts w:cstheme="minorHAnsi"/>
              </w:rPr>
              <w:t xml:space="preserve"> przygotowywanie potraw regionalnych w oparciu o receptury przekazywane z pokolenia na</w:t>
            </w:r>
          </w:p>
          <w:p w14:paraId="178C5F6C" w14:textId="77777777" w:rsidR="0087118A" w:rsidRPr="00311571" w:rsidRDefault="0087118A" w:rsidP="0087118A">
            <w:pPr>
              <w:rPr>
                <w:rFonts w:cstheme="minorHAnsi"/>
              </w:rPr>
            </w:pPr>
            <w:r w:rsidRPr="00311571">
              <w:rPr>
                <w:rFonts w:cstheme="minorHAnsi"/>
              </w:rPr>
              <w:t>pokolenie i w oparciu o surowce w jakie obfituje region, potrawy przygotowywane na ważne uroczystości rodzinne i świąteczne;</w:t>
            </w:r>
          </w:p>
          <w:p w14:paraId="7F3578E3" w14:textId="77777777" w:rsidR="0087118A" w:rsidRPr="00311571" w:rsidRDefault="0087118A" w:rsidP="0087118A">
            <w:pPr>
              <w:rPr>
                <w:rFonts w:cstheme="minorHAnsi"/>
              </w:rPr>
            </w:pPr>
          </w:p>
          <w:p w14:paraId="416BA7AF" w14:textId="77777777" w:rsidR="0087118A" w:rsidRPr="00311571" w:rsidRDefault="0087118A" w:rsidP="0087118A">
            <w:pPr>
              <w:rPr>
                <w:rFonts w:cstheme="minorHAnsi"/>
              </w:rPr>
            </w:pPr>
            <w:r w:rsidRPr="00311571">
              <w:rPr>
                <w:rFonts w:cstheme="minorHAnsi"/>
              </w:rPr>
              <w:lastRenderedPageBreak/>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5A0CAAEE"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33065BCE"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51B0C7F9" w14:textId="35BDA757" w:rsidR="003926A5" w:rsidRPr="00311571" w:rsidRDefault="0087118A" w:rsidP="0087118A">
            <w:pPr>
              <w:rPr>
                <w:rFonts w:cstheme="minorHAnsi"/>
              </w:rPr>
            </w:pPr>
            <w:r w:rsidRPr="00311571">
              <w:rPr>
                <w:rFonts w:cstheme="minorHAnsi"/>
              </w:rPr>
              <w:t>Prowadzona dokumentacja powinna być opatrzona prawidłowymi logotypami w związku z faktem, iż jest to projekt Unijny.</w:t>
            </w:r>
          </w:p>
        </w:tc>
      </w:tr>
      <w:tr w:rsidR="0087118A" w:rsidRPr="00311571" w14:paraId="6ECB8559" w14:textId="77777777" w:rsidTr="000F2E16">
        <w:tc>
          <w:tcPr>
            <w:tcW w:w="15310" w:type="dxa"/>
            <w:gridSpan w:val="3"/>
          </w:tcPr>
          <w:p w14:paraId="3690C85E" w14:textId="77777777" w:rsidR="0087118A" w:rsidRPr="00311571" w:rsidRDefault="0087118A" w:rsidP="0087118A">
            <w:pPr>
              <w:jc w:val="center"/>
              <w:rPr>
                <w:rFonts w:cstheme="minorHAnsi"/>
              </w:rPr>
            </w:pPr>
          </w:p>
          <w:p w14:paraId="098F5053" w14:textId="153C79C9" w:rsidR="0087118A" w:rsidRPr="00311571" w:rsidRDefault="0087118A" w:rsidP="0087118A">
            <w:pPr>
              <w:jc w:val="center"/>
              <w:rPr>
                <w:rFonts w:cstheme="minorHAnsi"/>
                <w:b/>
                <w:bCs/>
                <w:u w:val="single"/>
              </w:rPr>
            </w:pPr>
            <w:r w:rsidRPr="00311571">
              <w:rPr>
                <w:rFonts w:cstheme="minorHAnsi"/>
                <w:b/>
                <w:bCs/>
                <w:u w:val="single"/>
              </w:rPr>
              <w:t>Część V</w:t>
            </w:r>
            <w:r w:rsidR="0005798E">
              <w:rPr>
                <w:rFonts w:cstheme="minorHAnsi"/>
                <w:b/>
                <w:bCs/>
                <w:u w:val="single"/>
              </w:rPr>
              <w:t>I</w:t>
            </w:r>
            <w:r w:rsidRPr="00311571">
              <w:rPr>
                <w:rFonts w:cstheme="minorHAnsi"/>
                <w:b/>
                <w:bCs/>
                <w:u w:val="single"/>
              </w:rPr>
              <w:t xml:space="preserve"> szkolenia i kursy dla uczniów</w:t>
            </w:r>
          </w:p>
          <w:p w14:paraId="67381D5E" w14:textId="77777777" w:rsidR="0087118A" w:rsidRPr="00311571" w:rsidRDefault="0087118A" w:rsidP="0087118A">
            <w:pPr>
              <w:jc w:val="center"/>
              <w:rPr>
                <w:rFonts w:cstheme="minorHAnsi"/>
              </w:rPr>
            </w:pPr>
          </w:p>
        </w:tc>
      </w:tr>
      <w:tr w:rsidR="0087118A" w:rsidRPr="00311571" w14:paraId="756D40F4" w14:textId="77777777" w:rsidTr="00011E97">
        <w:trPr>
          <w:trHeight w:val="320"/>
        </w:trPr>
        <w:tc>
          <w:tcPr>
            <w:tcW w:w="709" w:type="dxa"/>
          </w:tcPr>
          <w:p w14:paraId="10C7ACA2" w14:textId="6C84F1FF" w:rsidR="0087118A" w:rsidRPr="00311571" w:rsidRDefault="0005798E" w:rsidP="0087118A">
            <w:pPr>
              <w:rPr>
                <w:rFonts w:cstheme="minorHAnsi"/>
              </w:rPr>
            </w:pPr>
            <w:r>
              <w:rPr>
                <w:rFonts w:cstheme="minorHAnsi"/>
              </w:rPr>
              <w:t>6</w:t>
            </w:r>
            <w:r w:rsidR="0087118A" w:rsidRPr="00311571">
              <w:rPr>
                <w:rFonts w:cstheme="minorHAnsi"/>
              </w:rPr>
              <w:t>.1</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2D7AD" w14:textId="77777777" w:rsidR="0087118A" w:rsidRDefault="0087118A" w:rsidP="0087118A">
            <w:pPr>
              <w:rPr>
                <w:rFonts w:cstheme="minorHAnsi"/>
                <w:b/>
                <w:bCs/>
                <w:color w:val="000000"/>
              </w:rPr>
            </w:pPr>
            <w:r>
              <w:rPr>
                <w:rFonts w:cstheme="minorHAnsi"/>
                <w:b/>
                <w:bCs/>
                <w:color w:val="000000"/>
              </w:rPr>
              <w:t xml:space="preserve">Kurs </w:t>
            </w:r>
            <w:r w:rsidRPr="00311571">
              <w:rPr>
                <w:rFonts w:cstheme="minorHAnsi"/>
                <w:b/>
                <w:bCs/>
                <w:color w:val="000000"/>
              </w:rPr>
              <w:t>OZE- odnawialne źródła energii</w:t>
            </w:r>
            <w:r>
              <w:rPr>
                <w:rFonts w:cstheme="minorHAnsi"/>
                <w:b/>
                <w:bCs/>
                <w:color w:val="000000"/>
              </w:rPr>
              <w:t xml:space="preserve"> </w:t>
            </w:r>
          </w:p>
          <w:p w14:paraId="271429B2" w14:textId="77777777" w:rsidR="0087118A" w:rsidRDefault="0087118A" w:rsidP="0087118A">
            <w:pPr>
              <w:rPr>
                <w:rFonts w:cstheme="minorHAnsi"/>
                <w:b/>
                <w:bCs/>
                <w:color w:val="000000"/>
              </w:rPr>
            </w:pPr>
          </w:p>
          <w:p w14:paraId="7DEF0BBD" w14:textId="77777777" w:rsidR="0087118A" w:rsidRDefault="0087118A" w:rsidP="0087118A">
            <w:pPr>
              <w:rPr>
                <w:rFonts w:cstheme="minorHAnsi"/>
                <w:b/>
                <w:bCs/>
                <w:color w:val="000000"/>
              </w:rPr>
            </w:pPr>
          </w:p>
          <w:p w14:paraId="2D001377" w14:textId="77777777" w:rsidR="0087118A" w:rsidRDefault="0087118A" w:rsidP="0087118A">
            <w:pPr>
              <w:rPr>
                <w:rFonts w:cstheme="minorHAnsi"/>
                <w:b/>
                <w:bCs/>
                <w:color w:val="000000"/>
              </w:rPr>
            </w:pPr>
          </w:p>
          <w:p w14:paraId="0ECA15D1" w14:textId="77777777" w:rsidR="0087118A" w:rsidRDefault="0087118A" w:rsidP="0087118A">
            <w:pPr>
              <w:rPr>
                <w:rFonts w:cstheme="minorHAnsi"/>
                <w:b/>
                <w:bCs/>
                <w:color w:val="000000"/>
              </w:rPr>
            </w:pPr>
          </w:p>
          <w:p w14:paraId="7B2918EA" w14:textId="77777777" w:rsidR="0087118A" w:rsidRDefault="0087118A" w:rsidP="0087118A">
            <w:pPr>
              <w:rPr>
                <w:rFonts w:cstheme="minorHAnsi"/>
                <w:b/>
                <w:bCs/>
                <w:color w:val="000000"/>
              </w:rPr>
            </w:pPr>
          </w:p>
          <w:p w14:paraId="10F2E405" w14:textId="77777777" w:rsidR="0087118A" w:rsidRDefault="0087118A" w:rsidP="0087118A">
            <w:pPr>
              <w:rPr>
                <w:rFonts w:cstheme="minorHAnsi"/>
                <w:b/>
                <w:bCs/>
                <w:color w:val="000000"/>
              </w:rPr>
            </w:pPr>
          </w:p>
          <w:p w14:paraId="2E68B3A4" w14:textId="77777777" w:rsidR="0087118A" w:rsidRDefault="0087118A" w:rsidP="0087118A">
            <w:pPr>
              <w:rPr>
                <w:rFonts w:cstheme="minorHAnsi"/>
                <w:b/>
                <w:bCs/>
                <w:color w:val="000000"/>
              </w:rPr>
            </w:pPr>
          </w:p>
          <w:p w14:paraId="4A98F415" w14:textId="77777777" w:rsidR="0087118A" w:rsidRDefault="0087118A" w:rsidP="0087118A">
            <w:pPr>
              <w:rPr>
                <w:rFonts w:cstheme="minorHAnsi"/>
                <w:b/>
                <w:bCs/>
                <w:color w:val="000000"/>
              </w:rPr>
            </w:pPr>
          </w:p>
          <w:p w14:paraId="5CAA7CBF" w14:textId="77777777" w:rsidR="0087118A" w:rsidRDefault="0087118A" w:rsidP="0087118A">
            <w:pPr>
              <w:rPr>
                <w:rFonts w:cstheme="minorHAnsi"/>
                <w:b/>
                <w:bCs/>
                <w:color w:val="000000"/>
              </w:rPr>
            </w:pPr>
          </w:p>
          <w:p w14:paraId="46D1193B" w14:textId="77777777" w:rsidR="0087118A" w:rsidRDefault="0087118A" w:rsidP="0087118A">
            <w:pPr>
              <w:rPr>
                <w:rFonts w:cstheme="minorHAnsi"/>
                <w:b/>
                <w:bCs/>
                <w:color w:val="000000"/>
              </w:rPr>
            </w:pPr>
          </w:p>
          <w:p w14:paraId="4AAF5F4D" w14:textId="77777777" w:rsidR="0087118A" w:rsidRDefault="0087118A" w:rsidP="0087118A">
            <w:pPr>
              <w:rPr>
                <w:rFonts w:cstheme="minorHAnsi"/>
                <w:b/>
                <w:bCs/>
                <w:color w:val="000000"/>
              </w:rPr>
            </w:pPr>
          </w:p>
          <w:p w14:paraId="0E7D7786" w14:textId="77777777" w:rsidR="0087118A" w:rsidRDefault="0087118A" w:rsidP="0087118A">
            <w:pPr>
              <w:rPr>
                <w:rFonts w:cstheme="minorHAnsi"/>
                <w:b/>
                <w:bCs/>
                <w:color w:val="000000"/>
              </w:rPr>
            </w:pPr>
          </w:p>
          <w:p w14:paraId="1F257A67" w14:textId="77777777" w:rsidR="0087118A" w:rsidRDefault="0087118A" w:rsidP="0087118A">
            <w:pPr>
              <w:rPr>
                <w:rFonts w:cstheme="minorHAnsi"/>
                <w:b/>
                <w:bCs/>
                <w:color w:val="000000"/>
              </w:rPr>
            </w:pPr>
          </w:p>
          <w:p w14:paraId="48FD6F53" w14:textId="77777777" w:rsidR="0087118A" w:rsidRDefault="0087118A" w:rsidP="0087118A">
            <w:pPr>
              <w:rPr>
                <w:rFonts w:cstheme="minorHAnsi"/>
                <w:b/>
                <w:bCs/>
                <w:color w:val="000000"/>
              </w:rPr>
            </w:pPr>
          </w:p>
          <w:p w14:paraId="71AB70F9" w14:textId="77777777" w:rsidR="0087118A" w:rsidRDefault="0087118A" w:rsidP="0087118A">
            <w:pPr>
              <w:rPr>
                <w:rFonts w:cstheme="minorHAnsi"/>
                <w:b/>
                <w:bCs/>
                <w:color w:val="000000"/>
              </w:rPr>
            </w:pPr>
          </w:p>
          <w:p w14:paraId="552AEA0E" w14:textId="77777777" w:rsidR="0087118A" w:rsidRDefault="0087118A" w:rsidP="0087118A">
            <w:pPr>
              <w:rPr>
                <w:rFonts w:cstheme="minorHAnsi"/>
                <w:b/>
                <w:bCs/>
                <w:color w:val="000000"/>
              </w:rPr>
            </w:pPr>
          </w:p>
          <w:p w14:paraId="4C70C916" w14:textId="77777777" w:rsidR="0087118A" w:rsidRDefault="0087118A" w:rsidP="0087118A">
            <w:pPr>
              <w:rPr>
                <w:rFonts w:cstheme="minorHAnsi"/>
                <w:b/>
                <w:bCs/>
                <w:color w:val="000000"/>
              </w:rPr>
            </w:pPr>
          </w:p>
          <w:p w14:paraId="163B9664" w14:textId="77777777" w:rsidR="0087118A" w:rsidRDefault="0087118A" w:rsidP="0087118A">
            <w:pPr>
              <w:rPr>
                <w:rFonts w:cstheme="minorHAnsi"/>
                <w:b/>
                <w:bCs/>
                <w:color w:val="000000"/>
              </w:rPr>
            </w:pPr>
          </w:p>
          <w:p w14:paraId="6B877758" w14:textId="77777777" w:rsidR="0087118A" w:rsidRDefault="0087118A" w:rsidP="0087118A">
            <w:pPr>
              <w:rPr>
                <w:rFonts w:cstheme="minorHAnsi"/>
                <w:b/>
                <w:bCs/>
                <w:color w:val="000000"/>
              </w:rPr>
            </w:pPr>
          </w:p>
          <w:p w14:paraId="0CF48B15" w14:textId="77777777" w:rsidR="0087118A" w:rsidRDefault="0087118A" w:rsidP="0087118A">
            <w:pPr>
              <w:rPr>
                <w:rFonts w:cstheme="minorHAnsi"/>
                <w:b/>
                <w:bCs/>
                <w:color w:val="000000"/>
              </w:rPr>
            </w:pPr>
          </w:p>
          <w:p w14:paraId="349D8182" w14:textId="77777777" w:rsidR="0087118A" w:rsidRDefault="0087118A" w:rsidP="0087118A">
            <w:pPr>
              <w:rPr>
                <w:rFonts w:cstheme="minorHAnsi"/>
                <w:b/>
                <w:bCs/>
                <w:color w:val="000000"/>
              </w:rPr>
            </w:pPr>
          </w:p>
          <w:p w14:paraId="1933E946" w14:textId="77777777" w:rsidR="0087118A" w:rsidRDefault="0087118A" w:rsidP="0087118A">
            <w:pPr>
              <w:rPr>
                <w:rFonts w:cstheme="minorHAnsi"/>
                <w:b/>
                <w:bCs/>
                <w:color w:val="000000"/>
              </w:rPr>
            </w:pPr>
          </w:p>
          <w:p w14:paraId="587D0BB3" w14:textId="77777777" w:rsidR="0087118A" w:rsidRDefault="0087118A" w:rsidP="0087118A">
            <w:pPr>
              <w:rPr>
                <w:rFonts w:cstheme="minorHAnsi"/>
                <w:b/>
                <w:bCs/>
                <w:color w:val="000000"/>
              </w:rPr>
            </w:pPr>
          </w:p>
          <w:p w14:paraId="6020CAA4" w14:textId="77777777" w:rsidR="0087118A" w:rsidRDefault="0087118A" w:rsidP="0087118A">
            <w:pPr>
              <w:rPr>
                <w:rFonts w:cstheme="minorHAnsi"/>
                <w:b/>
                <w:bCs/>
                <w:color w:val="000000"/>
              </w:rPr>
            </w:pPr>
          </w:p>
          <w:p w14:paraId="57367BB9" w14:textId="5FFDB95F" w:rsidR="0087118A" w:rsidRPr="00311571" w:rsidRDefault="0087118A" w:rsidP="0087118A">
            <w:pPr>
              <w:rPr>
                <w:rFonts w:cstheme="minorHAnsi"/>
                <w:b/>
                <w:bCs/>
              </w:rPr>
            </w:pPr>
          </w:p>
        </w:tc>
        <w:tc>
          <w:tcPr>
            <w:tcW w:w="11340" w:type="dxa"/>
          </w:tcPr>
          <w:p w14:paraId="39E85B0E" w14:textId="45931A65" w:rsidR="0087118A" w:rsidRPr="00311571" w:rsidRDefault="0087118A" w:rsidP="0087118A">
            <w:pPr>
              <w:rPr>
                <w:rFonts w:cstheme="minorHAnsi"/>
              </w:rPr>
            </w:pPr>
            <w:r w:rsidRPr="00311571">
              <w:rPr>
                <w:rFonts w:cstheme="minorHAnsi"/>
              </w:rPr>
              <w:lastRenderedPageBreak/>
              <w:t xml:space="preserve">Liczba osób objętych usługą: </w:t>
            </w:r>
            <w:r w:rsidRPr="00B02B93">
              <w:rPr>
                <w:rFonts w:cstheme="minorHAnsi"/>
                <w:b/>
                <w:bCs/>
              </w:rPr>
              <w:t>8 uczniów/uczennic</w:t>
            </w:r>
          </w:p>
          <w:p w14:paraId="21FA0C31"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10B2810E" w14:textId="1947296D" w:rsidR="0087118A" w:rsidRPr="00311571" w:rsidRDefault="0087118A" w:rsidP="0087118A">
            <w:pPr>
              <w:rPr>
                <w:rFonts w:cstheme="minorHAnsi"/>
              </w:rPr>
            </w:pPr>
            <w:r w:rsidRPr="00311571">
              <w:rPr>
                <w:rFonts w:cstheme="minorHAnsi"/>
              </w:rPr>
              <w:t>Liczba godzin</w:t>
            </w:r>
            <w:r>
              <w:rPr>
                <w:rFonts w:cstheme="minorHAnsi"/>
              </w:rPr>
              <w:t xml:space="preserve">: </w:t>
            </w:r>
            <w:r w:rsidRPr="00732B5A">
              <w:rPr>
                <w:rFonts w:cstheme="minorHAnsi"/>
                <w:b/>
                <w:bCs/>
              </w:rPr>
              <w:t xml:space="preserve">24 </w:t>
            </w:r>
          </w:p>
          <w:p w14:paraId="2B0DB3FA" w14:textId="77777777" w:rsidR="0087118A" w:rsidRPr="00311571" w:rsidRDefault="0087118A" w:rsidP="0087118A">
            <w:pPr>
              <w:rPr>
                <w:rFonts w:cstheme="minorHAnsi"/>
              </w:rPr>
            </w:pPr>
            <w:r w:rsidRPr="00311571">
              <w:rPr>
                <w:rFonts w:cstheme="minorHAnsi"/>
              </w:rPr>
              <w:t>Typ szkolenia: stacjonarne.</w:t>
            </w:r>
          </w:p>
          <w:p w14:paraId="47BE5902" w14:textId="50A8B17C" w:rsidR="0087118A" w:rsidRPr="00311571" w:rsidRDefault="0087118A" w:rsidP="0087118A">
            <w:pPr>
              <w:rPr>
                <w:rFonts w:cstheme="minorHAnsi"/>
              </w:rPr>
            </w:pPr>
            <w:r w:rsidRPr="00311571">
              <w:rPr>
                <w:rFonts w:cstheme="minorHAnsi"/>
              </w:rPr>
              <w:t xml:space="preserve">Przybliżony termin świadczenia usługi: </w:t>
            </w:r>
            <w:r w:rsidRPr="004F4CCE">
              <w:rPr>
                <w:rFonts w:cstheme="minorHAnsi"/>
                <w:b/>
                <w:bCs/>
              </w:rPr>
              <w:t>od dnia podpisania umowy do 3</w:t>
            </w:r>
            <w:r>
              <w:rPr>
                <w:rFonts w:cstheme="minorHAnsi"/>
                <w:b/>
                <w:bCs/>
              </w:rPr>
              <w:t>0 września</w:t>
            </w:r>
            <w:r w:rsidRPr="004F4CCE">
              <w:rPr>
                <w:rFonts w:cstheme="minorHAnsi"/>
                <w:b/>
                <w:bCs/>
              </w:rPr>
              <w:t xml:space="preserve"> 2026 r.   </w:t>
            </w:r>
          </w:p>
          <w:p w14:paraId="6C697DBC"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26099799"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59099DA0"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07258790" w14:textId="77777777" w:rsidR="0087118A" w:rsidRDefault="0087118A" w:rsidP="0087118A">
            <w:pPr>
              <w:rPr>
                <w:rFonts w:cstheme="minorHAnsi"/>
                <w:b/>
                <w:bCs/>
              </w:rPr>
            </w:pPr>
          </w:p>
          <w:p w14:paraId="20753E5A" w14:textId="0766A06F" w:rsidR="0087118A" w:rsidRPr="004F4CCE" w:rsidRDefault="0087118A" w:rsidP="0087118A">
            <w:pPr>
              <w:rPr>
                <w:rFonts w:cstheme="minorHAnsi"/>
                <w:b/>
                <w:bCs/>
              </w:rPr>
            </w:pPr>
            <w:r w:rsidRPr="004F4CCE">
              <w:rPr>
                <w:rFonts w:cstheme="minorHAnsi"/>
                <w:b/>
                <w:bCs/>
              </w:rPr>
              <w:t>Ramowy program kursu:</w:t>
            </w:r>
          </w:p>
          <w:p w14:paraId="45F03E59" w14:textId="4D7A8124" w:rsidR="0087118A" w:rsidRPr="004F4CCE" w:rsidRDefault="0087118A" w:rsidP="0087118A">
            <w:pPr>
              <w:rPr>
                <w:rFonts w:cstheme="minorHAnsi"/>
              </w:rPr>
            </w:pPr>
            <w:r>
              <w:rPr>
                <w:rFonts w:cstheme="minorHAnsi"/>
              </w:rPr>
              <w:t xml:space="preserve">- </w:t>
            </w:r>
            <w:r w:rsidRPr="004F4CCE">
              <w:rPr>
                <w:rFonts w:cstheme="minorHAnsi"/>
              </w:rPr>
              <w:t>Uwarunkowania prawne, formalne i ekonomiczne OZE</w:t>
            </w:r>
            <w:r>
              <w:rPr>
                <w:rFonts w:cstheme="minorHAnsi"/>
              </w:rPr>
              <w:t xml:space="preserve"> w tym</w:t>
            </w:r>
            <w:r w:rsidRPr="004F4CCE">
              <w:rPr>
                <w:rFonts w:cstheme="minorHAnsi"/>
              </w:rPr>
              <w:t xml:space="preserve"> podstawowe pojęcia, rodzaje odnawialnych źródeł energii i ich znaczenie w strategiach energetyczno-klimatycznych Polski i UE. Omówione zostaną regulacje prawne dotyczące instalacji OZE oraz dostępne systemy wsparcia ekonomicznego.</w:t>
            </w:r>
          </w:p>
          <w:p w14:paraId="655B2675" w14:textId="6742BBD1" w:rsidR="0087118A" w:rsidRPr="004F4CCE" w:rsidRDefault="0087118A" w:rsidP="0087118A">
            <w:pPr>
              <w:rPr>
                <w:rFonts w:cstheme="minorHAnsi"/>
              </w:rPr>
            </w:pPr>
            <w:r>
              <w:rPr>
                <w:rFonts w:cstheme="minorHAnsi"/>
              </w:rPr>
              <w:t xml:space="preserve">- </w:t>
            </w:r>
            <w:r w:rsidRPr="004F4CCE">
              <w:rPr>
                <w:rFonts w:cstheme="minorHAnsi"/>
              </w:rPr>
              <w:t>Określanie potrzeb energetycznych obiektu</w:t>
            </w:r>
            <w:r>
              <w:rPr>
                <w:rFonts w:cstheme="minorHAnsi"/>
              </w:rPr>
              <w:t xml:space="preserve"> w tym omówienie </w:t>
            </w:r>
            <w:r w:rsidRPr="004F4CCE">
              <w:rPr>
                <w:rFonts w:cstheme="minorHAnsi"/>
              </w:rPr>
              <w:t>metody szacowania zapotrzebowania budynków na ciepło do ogrzewania i ciepłej wody użytkowej oraz zapotrzebowania na energię elektryczną.</w:t>
            </w:r>
          </w:p>
          <w:p w14:paraId="28A72733" w14:textId="345C4910" w:rsidR="0087118A" w:rsidRPr="004F4CCE" w:rsidRDefault="0087118A" w:rsidP="0087118A">
            <w:pPr>
              <w:rPr>
                <w:rFonts w:cstheme="minorHAnsi"/>
              </w:rPr>
            </w:pPr>
            <w:r>
              <w:rPr>
                <w:rFonts w:cstheme="minorHAnsi"/>
              </w:rPr>
              <w:t>-</w:t>
            </w:r>
            <w:r w:rsidRPr="004F4CCE">
              <w:rPr>
                <w:rFonts w:cstheme="minorHAnsi"/>
              </w:rPr>
              <w:t>Instalacje OZE wytwarzające ciepło i energię elektryczną</w:t>
            </w:r>
            <w:r>
              <w:rPr>
                <w:rFonts w:cstheme="minorHAnsi"/>
              </w:rPr>
              <w:t xml:space="preserve"> w tym omówione</w:t>
            </w:r>
            <w:r w:rsidRPr="004F4CCE">
              <w:rPr>
                <w:rFonts w:cstheme="minorHAnsi"/>
              </w:rPr>
              <w:t xml:space="preserve"> zostaną pompy ciepła, kolektory słoneczne, instalacje fotowoltaiczne i </w:t>
            </w:r>
            <w:proofErr w:type="spellStart"/>
            <w:r w:rsidRPr="004F4CCE">
              <w:rPr>
                <w:rFonts w:cstheme="minorHAnsi"/>
              </w:rPr>
              <w:t>mikroelektrownie</w:t>
            </w:r>
            <w:proofErr w:type="spellEnd"/>
            <w:r w:rsidRPr="004F4CCE">
              <w:rPr>
                <w:rFonts w:cstheme="minorHAnsi"/>
              </w:rPr>
              <w:t xml:space="preserve"> wiatrowe. Uczestnicy poznają zasady działania systemów, charakterystykę urządzeń, przykładowe schematy technologiczne oraz współpracę z siecią elektroenergetyczną.</w:t>
            </w:r>
          </w:p>
          <w:p w14:paraId="43B715CB" w14:textId="30FA91D1" w:rsidR="0087118A" w:rsidRDefault="0087118A" w:rsidP="0087118A">
            <w:pPr>
              <w:rPr>
                <w:rFonts w:cstheme="minorHAnsi"/>
              </w:rPr>
            </w:pPr>
            <w:r>
              <w:rPr>
                <w:rFonts w:cstheme="minorHAnsi"/>
              </w:rPr>
              <w:t xml:space="preserve">- Część praktyczna. </w:t>
            </w:r>
            <w:r w:rsidRPr="004F4CCE">
              <w:rPr>
                <w:rFonts w:cstheme="minorHAnsi"/>
              </w:rPr>
              <w:t>Przykłady obliczeniowe i dobór instalacji</w:t>
            </w:r>
            <w:r>
              <w:rPr>
                <w:rFonts w:cstheme="minorHAnsi"/>
              </w:rPr>
              <w:t xml:space="preserve">, </w:t>
            </w:r>
            <w:r w:rsidRPr="004F4CCE">
              <w:rPr>
                <w:rFonts w:cstheme="minorHAnsi"/>
              </w:rPr>
              <w:t>obliczenia zapotrzebowania na energię, analizę możliwości wykorzystania OZE w budynkach, dobór instalacji słonecznych i fotowoltaicznych oraz ocenę efektywności ekonomicznej w porównaniu z tradycyjnymi źródłami energ</w:t>
            </w:r>
            <w:r>
              <w:rPr>
                <w:rFonts w:cstheme="minorHAnsi"/>
              </w:rPr>
              <w:t xml:space="preserve">ii. </w:t>
            </w:r>
          </w:p>
          <w:p w14:paraId="27789A65" w14:textId="3CF1F31A" w:rsidR="0087118A" w:rsidRDefault="0087118A" w:rsidP="0087118A">
            <w:pPr>
              <w:rPr>
                <w:rFonts w:cstheme="minorHAnsi"/>
              </w:rPr>
            </w:pPr>
            <w:r>
              <w:rPr>
                <w:rFonts w:cstheme="minorHAnsi"/>
              </w:rPr>
              <w:t>-P</w:t>
            </w:r>
            <w:r w:rsidRPr="004F4CCE">
              <w:rPr>
                <w:rFonts w:cstheme="minorHAnsi"/>
              </w:rPr>
              <w:t>raktyczne zastosowania OZE w budynkach</w:t>
            </w:r>
            <w:r>
              <w:rPr>
                <w:rFonts w:cstheme="minorHAnsi"/>
              </w:rPr>
              <w:t xml:space="preserve"> – omówienie</w:t>
            </w:r>
            <w:r w:rsidRPr="004F4CCE">
              <w:rPr>
                <w:rFonts w:cstheme="minorHAnsi"/>
              </w:rPr>
              <w:t>.</w:t>
            </w:r>
          </w:p>
          <w:p w14:paraId="4F375381" w14:textId="2D118FF8" w:rsidR="0087118A" w:rsidRPr="009F5C3B" w:rsidRDefault="0087118A" w:rsidP="0087118A">
            <w:pPr>
              <w:rPr>
                <w:rFonts w:cstheme="minorHAnsi"/>
              </w:rPr>
            </w:pPr>
            <w:r w:rsidRPr="009F5C3B">
              <w:rPr>
                <w:rFonts w:cstheme="minorHAnsi"/>
                <w:b/>
                <w:bCs/>
              </w:rPr>
              <w:lastRenderedPageBreak/>
              <w:t>Oczekiwane efekty:</w:t>
            </w:r>
            <w:r>
              <w:rPr>
                <w:rFonts w:cstheme="minorHAnsi"/>
                <w:b/>
                <w:bCs/>
              </w:rPr>
              <w:t xml:space="preserve"> </w:t>
            </w:r>
            <w:r w:rsidRPr="00A84295">
              <w:rPr>
                <w:rFonts w:cstheme="minorHAnsi"/>
              </w:rPr>
              <w:t>po ukończeniu szkolenia uczestnicy będą posiadać wiedzę na temat rodzajów odnawialnych źródeł energii oraz instalacji je wykorzystujących. Będą potrafili określić zapotrzebowanie energetyczne budynku oraz dobierać odpowiednie urządzenia i elementy instalacji OZE. Ponadto uczestnicy nabędą umiejętność samodzielnego wykonywania obliczeń efektywności energetycznej i ekonomicznej instalacji, co pozwoli im na praktyczne planowanie i ocenę inwestycji w odnawialne źródła energii.</w:t>
            </w:r>
          </w:p>
          <w:p w14:paraId="40C59449" w14:textId="77777777" w:rsidR="0087118A" w:rsidRDefault="0087118A" w:rsidP="0087118A">
            <w:pPr>
              <w:rPr>
                <w:rFonts w:cstheme="minorHAnsi"/>
              </w:rPr>
            </w:pPr>
          </w:p>
          <w:p w14:paraId="5E7EC96B" w14:textId="77777777" w:rsidR="0087118A" w:rsidRPr="00311571" w:rsidRDefault="0087118A" w:rsidP="0087118A">
            <w:pPr>
              <w:rPr>
                <w:rFonts w:cstheme="minorHAnsi"/>
              </w:rPr>
            </w:pPr>
            <w:r w:rsidRPr="00311571">
              <w:rPr>
                <w:rFonts w:cstheme="minorHAnsi"/>
              </w:rPr>
              <w:t>Harmonogram kursu/szkolenia powinien uwzględniać możliwości organizacyjne i dostępność czasową uczestnika/</w:t>
            </w:r>
            <w:proofErr w:type="spellStart"/>
            <w:r w:rsidRPr="00311571">
              <w:rPr>
                <w:rFonts w:cstheme="minorHAnsi"/>
              </w:rPr>
              <w:t>czki</w:t>
            </w:r>
            <w:proofErr w:type="spellEnd"/>
            <w:r w:rsidRPr="00311571">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410202FC" w14:textId="77777777" w:rsidR="0087118A" w:rsidRPr="00311571" w:rsidRDefault="0087118A" w:rsidP="0087118A">
            <w:pPr>
              <w:rPr>
                <w:rFonts w:cstheme="minorHAnsi"/>
              </w:rPr>
            </w:pPr>
            <w:r w:rsidRPr="00311571">
              <w:rPr>
                <w:rFonts w:cstheme="minorHAnsi"/>
              </w:rPr>
              <w:t>Materiały szkoleniowe: w formie drukowanej, wpięte w skoroszyt, po 1 egzemplarzu dla każdej osoby objętej projektem.</w:t>
            </w:r>
          </w:p>
          <w:p w14:paraId="053953B8" w14:textId="77777777" w:rsidR="0087118A" w:rsidRPr="00311571" w:rsidRDefault="0087118A" w:rsidP="0087118A">
            <w:pPr>
              <w:rPr>
                <w:rFonts w:cstheme="minorHAnsi"/>
              </w:rPr>
            </w:pPr>
            <w:r w:rsidRPr="00311571">
              <w:rPr>
                <w:rFonts w:cstheme="minorHAnsi"/>
              </w:rPr>
              <w:t>Po zakończonym kursie/szkoleniu, każdy uczestnik otrzyma certyfikat poświadczający nabycie kompetencji.</w:t>
            </w:r>
          </w:p>
          <w:p w14:paraId="60353CE0" w14:textId="034D68FA" w:rsidR="0087118A" w:rsidRPr="00311571" w:rsidRDefault="0087118A" w:rsidP="0087118A">
            <w:pPr>
              <w:rPr>
                <w:rFonts w:cstheme="minorHAnsi"/>
              </w:rPr>
            </w:pPr>
            <w:r w:rsidRPr="00311571">
              <w:rPr>
                <w:rFonts w:cstheme="minorHAnsi"/>
              </w:rPr>
              <w:t>Prowadzona dokumentacja powinna być opatrzona prawidłowymi logotypami w związku z faktem, iż jest to projekt Unijny.</w:t>
            </w:r>
          </w:p>
        </w:tc>
      </w:tr>
      <w:tr w:rsidR="0087118A" w:rsidRPr="00311571" w14:paraId="4258654F" w14:textId="77777777" w:rsidTr="00732B5A">
        <w:tc>
          <w:tcPr>
            <w:tcW w:w="709" w:type="dxa"/>
          </w:tcPr>
          <w:p w14:paraId="77C5C183" w14:textId="3FC96479" w:rsidR="0087118A" w:rsidRPr="00311571" w:rsidRDefault="0005798E" w:rsidP="0087118A">
            <w:pPr>
              <w:rPr>
                <w:rFonts w:cstheme="minorHAnsi"/>
              </w:rPr>
            </w:pPr>
            <w:r>
              <w:rPr>
                <w:rFonts w:cstheme="minorHAnsi"/>
              </w:rPr>
              <w:lastRenderedPageBreak/>
              <w:t>6</w:t>
            </w:r>
            <w:r w:rsidR="0087118A" w:rsidRPr="00311571">
              <w:rPr>
                <w:rFonts w:cstheme="minorHAnsi"/>
              </w:rPr>
              <w:t>.2</w:t>
            </w:r>
          </w:p>
        </w:tc>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tcPr>
          <w:p w14:paraId="110C839B" w14:textId="77777777" w:rsidR="0087118A" w:rsidRPr="00E47672" w:rsidRDefault="0087118A" w:rsidP="0087118A">
            <w:pPr>
              <w:rPr>
                <w:rFonts w:cstheme="minorHAnsi"/>
                <w:b/>
                <w:bCs/>
                <w:color w:val="000000"/>
              </w:rPr>
            </w:pPr>
            <w:r w:rsidRPr="00E47672">
              <w:rPr>
                <w:rFonts w:cstheme="minorHAnsi"/>
                <w:b/>
                <w:bCs/>
                <w:color w:val="000000"/>
              </w:rPr>
              <w:t>Kurs Monter instalacji fotowoltaicznych</w:t>
            </w:r>
          </w:p>
          <w:p w14:paraId="28886959" w14:textId="77777777" w:rsidR="0087118A" w:rsidRDefault="0087118A" w:rsidP="0087118A">
            <w:pPr>
              <w:rPr>
                <w:rFonts w:cstheme="minorHAnsi"/>
                <w:b/>
                <w:bCs/>
              </w:rPr>
            </w:pPr>
          </w:p>
          <w:p w14:paraId="3581943A" w14:textId="77777777" w:rsidR="0087118A" w:rsidRDefault="0087118A" w:rsidP="0087118A">
            <w:pPr>
              <w:rPr>
                <w:rFonts w:cstheme="minorHAnsi"/>
                <w:b/>
                <w:bCs/>
              </w:rPr>
            </w:pPr>
          </w:p>
          <w:p w14:paraId="3D241675" w14:textId="77777777" w:rsidR="0087118A" w:rsidRDefault="0087118A" w:rsidP="0087118A">
            <w:pPr>
              <w:rPr>
                <w:rFonts w:cstheme="minorHAnsi"/>
                <w:b/>
                <w:bCs/>
              </w:rPr>
            </w:pPr>
          </w:p>
          <w:p w14:paraId="1E8C80DB" w14:textId="77777777" w:rsidR="0087118A" w:rsidRDefault="0087118A" w:rsidP="0087118A">
            <w:pPr>
              <w:rPr>
                <w:rFonts w:cstheme="minorHAnsi"/>
                <w:b/>
                <w:bCs/>
              </w:rPr>
            </w:pPr>
          </w:p>
          <w:p w14:paraId="776D2AAA" w14:textId="77777777" w:rsidR="0087118A" w:rsidRDefault="0087118A" w:rsidP="0087118A">
            <w:pPr>
              <w:rPr>
                <w:rFonts w:cstheme="minorHAnsi"/>
                <w:b/>
                <w:bCs/>
              </w:rPr>
            </w:pPr>
          </w:p>
          <w:p w14:paraId="6132BA2E" w14:textId="77777777" w:rsidR="0087118A" w:rsidRDefault="0087118A" w:rsidP="0087118A">
            <w:pPr>
              <w:rPr>
                <w:rFonts w:cstheme="minorHAnsi"/>
                <w:b/>
                <w:bCs/>
              </w:rPr>
            </w:pPr>
          </w:p>
          <w:p w14:paraId="69C7A178" w14:textId="77777777" w:rsidR="0087118A" w:rsidRDefault="0087118A" w:rsidP="0087118A">
            <w:pPr>
              <w:rPr>
                <w:rFonts w:cstheme="minorHAnsi"/>
                <w:b/>
                <w:bCs/>
              </w:rPr>
            </w:pPr>
          </w:p>
          <w:p w14:paraId="1C2F4875" w14:textId="77777777" w:rsidR="0087118A" w:rsidRDefault="0087118A" w:rsidP="0087118A">
            <w:pPr>
              <w:rPr>
                <w:rFonts w:cstheme="minorHAnsi"/>
                <w:b/>
                <w:bCs/>
              </w:rPr>
            </w:pPr>
          </w:p>
          <w:p w14:paraId="362E43B7" w14:textId="77777777" w:rsidR="0087118A" w:rsidRDefault="0087118A" w:rsidP="0087118A">
            <w:pPr>
              <w:rPr>
                <w:rFonts w:cstheme="minorHAnsi"/>
                <w:b/>
                <w:bCs/>
              </w:rPr>
            </w:pPr>
          </w:p>
          <w:p w14:paraId="1FC5FD09" w14:textId="77777777" w:rsidR="0087118A" w:rsidRDefault="0087118A" w:rsidP="0087118A">
            <w:pPr>
              <w:rPr>
                <w:rFonts w:cstheme="minorHAnsi"/>
                <w:b/>
                <w:bCs/>
              </w:rPr>
            </w:pPr>
          </w:p>
          <w:p w14:paraId="03F5C7AB" w14:textId="77777777" w:rsidR="0087118A" w:rsidRDefault="0087118A" w:rsidP="0087118A">
            <w:pPr>
              <w:rPr>
                <w:rFonts w:cstheme="minorHAnsi"/>
                <w:b/>
                <w:bCs/>
              </w:rPr>
            </w:pPr>
          </w:p>
          <w:p w14:paraId="2ECDC1B5" w14:textId="77777777" w:rsidR="0087118A" w:rsidRDefault="0087118A" w:rsidP="0087118A">
            <w:pPr>
              <w:rPr>
                <w:rFonts w:cstheme="minorHAnsi"/>
                <w:b/>
                <w:bCs/>
              </w:rPr>
            </w:pPr>
          </w:p>
          <w:p w14:paraId="0B7AEFFC" w14:textId="77777777" w:rsidR="0087118A" w:rsidRDefault="0087118A" w:rsidP="0087118A">
            <w:pPr>
              <w:rPr>
                <w:rFonts w:cstheme="minorHAnsi"/>
                <w:b/>
                <w:bCs/>
              </w:rPr>
            </w:pPr>
          </w:p>
          <w:p w14:paraId="1008A53C" w14:textId="77777777" w:rsidR="0087118A" w:rsidRDefault="0087118A" w:rsidP="0087118A">
            <w:pPr>
              <w:rPr>
                <w:rFonts w:cstheme="minorHAnsi"/>
                <w:b/>
                <w:bCs/>
              </w:rPr>
            </w:pPr>
          </w:p>
          <w:p w14:paraId="4062CBE0" w14:textId="77777777" w:rsidR="0087118A" w:rsidRDefault="0087118A" w:rsidP="0087118A">
            <w:pPr>
              <w:rPr>
                <w:rFonts w:cstheme="minorHAnsi"/>
                <w:b/>
                <w:bCs/>
              </w:rPr>
            </w:pPr>
          </w:p>
          <w:p w14:paraId="4F9AE4CB" w14:textId="77777777" w:rsidR="0087118A" w:rsidRDefault="0087118A" w:rsidP="0087118A">
            <w:pPr>
              <w:rPr>
                <w:rFonts w:cstheme="minorHAnsi"/>
                <w:b/>
                <w:bCs/>
              </w:rPr>
            </w:pPr>
          </w:p>
          <w:p w14:paraId="5C63A8AA" w14:textId="77777777" w:rsidR="0087118A" w:rsidRDefault="0087118A" w:rsidP="0087118A">
            <w:pPr>
              <w:rPr>
                <w:rFonts w:cstheme="minorHAnsi"/>
                <w:b/>
                <w:bCs/>
              </w:rPr>
            </w:pPr>
          </w:p>
          <w:p w14:paraId="1EEABFC6" w14:textId="77777777" w:rsidR="0087118A" w:rsidRDefault="0087118A" w:rsidP="0087118A">
            <w:pPr>
              <w:rPr>
                <w:rFonts w:cstheme="minorHAnsi"/>
                <w:b/>
                <w:bCs/>
              </w:rPr>
            </w:pPr>
          </w:p>
          <w:p w14:paraId="59B4640A" w14:textId="77777777" w:rsidR="0087118A" w:rsidRDefault="0087118A" w:rsidP="0087118A">
            <w:pPr>
              <w:rPr>
                <w:rFonts w:cstheme="minorHAnsi"/>
                <w:b/>
                <w:bCs/>
              </w:rPr>
            </w:pPr>
          </w:p>
          <w:p w14:paraId="49CB0393" w14:textId="77777777" w:rsidR="0087118A" w:rsidRDefault="0087118A" w:rsidP="0087118A">
            <w:pPr>
              <w:rPr>
                <w:rFonts w:cstheme="minorHAnsi"/>
                <w:b/>
                <w:bCs/>
              </w:rPr>
            </w:pPr>
          </w:p>
          <w:p w14:paraId="789DBA85" w14:textId="1011D7E1" w:rsidR="0087118A" w:rsidRPr="00311571" w:rsidRDefault="0087118A" w:rsidP="0087118A">
            <w:pPr>
              <w:rPr>
                <w:rFonts w:cstheme="minorHAnsi"/>
                <w:b/>
                <w:bCs/>
              </w:rPr>
            </w:pPr>
          </w:p>
        </w:tc>
        <w:tc>
          <w:tcPr>
            <w:tcW w:w="11340" w:type="dxa"/>
          </w:tcPr>
          <w:p w14:paraId="414B6CB5" w14:textId="77777777" w:rsidR="0087118A" w:rsidRPr="00311571" w:rsidRDefault="0087118A" w:rsidP="0087118A">
            <w:pPr>
              <w:rPr>
                <w:rFonts w:cstheme="minorHAnsi"/>
              </w:rPr>
            </w:pPr>
            <w:r w:rsidRPr="00311571">
              <w:rPr>
                <w:rFonts w:cstheme="minorHAnsi"/>
              </w:rPr>
              <w:lastRenderedPageBreak/>
              <w:t xml:space="preserve">Liczba osób objętych usługą: </w:t>
            </w:r>
            <w:r w:rsidRPr="00E47672">
              <w:rPr>
                <w:rFonts w:cstheme="minorHAnsi"/>
                <w:b/>
                <w:bCs/>
              </w:rPr>
              <w:t>8 uczniów/uczennic</w:t>
            </w:r>
          </w:p>
          <w:p w14:paraId="05962603"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6C3CF4CA" w14:textId="0C575470" w:rsidR="0087118A" w:rsidRPr="00311571" w:rsidRDefault="0087118A" w:rsidP="0087118A">
            <w:pPr>
              <w:rPr>
                <w:rFonts w:cstheme="minorHAnsi"/>
              </w:rPr>
            </w:pPr>
            <w:r w:rsidRPr="00311571">
              <w:rPr>
                <w:rFonts w:cstheme="minorHAnsi"/>
              </w:rPr>
              <w:t>Liczba godzin</w:t>
            </w:r>
            <w:r>
              <w:rPr>
                <w:rFonts w:cstheme="minorHAnsi"/>
              </w:rPr>
              <w:t xml:space="preserve">: </w:t>
            </w:r>
            <w:r w:rsidRPr="00732B5A">
              <w:rPr>
                <w:rFonts w:cstheme="minorHAnsi"/>
                <w:b/>
                <w:bCs/>
              </w:rPr>
              <w:t>24 (w tym zajęcia teoretyczne i praktyczne)</w:t>
            </w:r>
          </w:p>
          <w:p w14:paraId="7987CFF5" w14:textId="77777777" w:rsidR="0087118A" w:rsidRPr="00311571" w:rsidRDefault="0087118A" w:rsidP="0087118A">
            <w:pPr>
              <w:rPr>
                <w:rFonts w:cstheme="minorHAnsi"/>
              </w:rPr>
            </w:pPr>
            <w:r w:rsidRPr="00311571">
              <w:rPr>
                <w:rFonts w:cstheme="minorHAnsi"/>
              </w:rPr>
              <w:t>Typ szkolenia: stacjonarne.</w:t>
            </w:r>
          </w:p>
          <w:p w14:paraId="63E54174" w14:textId="77777777" w:rsidR="0087118A" w:rsidRDefault="0087118A" w:rsidP="0087118A">
            <w:pPr>
              <w:rPr>
                <w:rFonts w:cstheme="minorHAnsi"/>
                <w:b/>
                <w:bCs/>
              </w:rPr>
            </w:pPr>
            <w:r w:rsidRPr="00311571">
              <w:rPr>
                <w:rFonts w:cstheme="minorHAnsi"/>
              </w:rPr>
              <w:t xml:space="preserve">Przybliżony termin świadczenia usługi: </w:t>
            </w:r>
            <w:r w:rsidRPr="00732B5A">
              <w:rPr>
                <w:rFonts w:cstheme="minorHAnsi"/>
                <w:b/>
                <w:bCs/>
              </w:rPr>
              <w:t xml:space="preserve">od dnia podpisania umowy do 30 września 2026 r.   </w:t>
            </w:r>
          </w:p>
          <w:p w14:paraId="7BDA1AFC" w14:textId="1C6182D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794A1FF1"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2BB85E0F"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28EB6587" w14:textId="77777777" w:rsidR="0087118A" w:rsidRDefault="0087118A" w:rsidP="0087118A">
            <w:pPr>
              <w:rPr>
                <w:rFonts w:cstheme="minorHAnsi"/>
              </w:rPr>
            </w:pPr>
          </w:p>
          <w:p w14:paraId="3679934C" w14:textId="3DDC19A2" w:rsidR="0087118A" w:rsidRDefault="0087118A" w:rsidP="0087118A">
            <w:pPr>
              <w:rPr>
                <w:rFonts w:cstheme="minorHAnsi"/>
                <w:b/>
                <w:bCs/>
              </w:rPr>
            </w:pPr>
            <w:r w:rsidRPr="00197A58">
              <w:rPr>
                <w:rFonts w:cstheme="minorHAnsi"/>
                <w:b/>
                <w:bCs/>
              </w:rPr>
              <w:t xml:space="preserve">Ramowy program: </w:t>
            </w:r>
          </w:p>
          <w:p w14:paraId="44A148FB" w14:textId="5C4D6E1E" w:rsidR="0087118A" w:rsidRPr="00732B5A" w:rsidRDefault="0087118A" w:rsidP="0087118A">
            <w:pPr>
              <w:rPr>
                <w:rFonts w:cstheme="minorHAnsi"/>
              </w:rPr>
            </w:pPr>
            <w:r>
              <w:rPr>
                <w:rFonts w:cstheme="minorHAnsi"/>
                <w:b/>
                <w:bCs/>
              </w:rPr>
              <w:t xml:space="preserve">- </w:t>
            </w:r>
            <w:r w:rsidRPr="00732B5A">
              <w:rPr>
                <w:rFonts w:cstheme="minorHAnsi"/>
              </w:rPr>
              <w:t>Zakres zastosowania systemów fotowoltaicznych. Podstawowe akty prawne, normy i wytyczne techniczne dotyczące projektowania, montażu i eksploatacji instalacji PV.</w:t>
            </w:r>
          </w:p>
          <w:p w14:paraId="2A05084E" w14:textId="5B249760" w:rsidR="0087118A" w:rsidRPr="00732B5A" w:rsidRDefault="0087118A" w:rsidP="0087118A">
            <w:pPr>
              <w:rPr>
                <w:rFonts w:cstheme="minorHAnsi"/>
              </w:rPr>
            </w:pPr>
            <w:r w:rsidRPr="00732B5A">
              <w:rPr>
                <w:rFonts w:cstheme="minorHAnsi"/>
              </w:rPr>
              <w:t>- Podstawy fizyczne i zasada działania PV. Zjawisko fotowoltaiczne, budowa ogniwa i modułu. Konwersja promieniowania słonecznego na energię elektryczną oraz podstawowe parametry pracy systemów PV.</w:t>
            </w:r>
          </w:p>
          <w:p w14:paraId="726660D6" w14:textId="14DF5340" w:rsidR="0087118A" w:rsidRPr="00732B5A" w:rsidRDefault="0087118A" w:rsidP="0087118A">
            <w:pPr>
              <w:rPr>
                <w:rFonts w:cstheme="minorHAnsi"/>
              </w:rPr>
            </w:pPr>
            <w:r w:rsidRPr="00732B5A">
              <w:rPr>
                <w:rFonts w:cstheme="minorHAnsi"/>
              </w:rPr>
              <w:t>- Zasady doboru systemów fotowoltaicznych. Dobór mocy i konfiguracji systemu w zależności od zapotrzebowania, warunków lokalnych, nasłonecznienia, zacienienia oraz rodzaju instalacji (autonomiczna, sieciowa, hybrydowa).</w:t>
            </w:r>
          </w:p>
          <w:p w14:paraId="30AA7F5E" w14:textId="116AFCC7" w:rsidR="0087118A" w:rsidRPr="00732B5A" w:rsidRDefault="0087118A" w:rsidP="0087118A">
            <w:pPr>
              <w:rPr>
                <w:rFonts w:cstheme="minorHAnsi"/>
              </w:rPr>
            </w:pPr>
            <w:r w:rsidRPr="00732B5A">
              <w:rPr>
                <w:rFonts w:cstheme="minorHAnsi"/>
              </w:rPr>
              <w:t>- Montaż i regulacja instalacji PV. Zasady montażu mechanicznego i elektrycznego. Konfiguracja falowników, zabezpieczeń i połączeń. Uruchomienie oraz regulacja parametrów pracy systemu.</w:t>
            </w:r>
          </w:p>
          <w:p w14:paraId="34300A8F" w14:textId="0217D126" w:rsidR="0087118A" w:rsidRPr="00732B5A" w:rsidRDefault="0087118A" w:rsidP="0087118A">
            <w:pPr>
              <w:rPr>
                <w:rFonts w:cstheme="minorHAnsi"/>
              </w:rPr>
            </w:pPr>
            <w:r w:rsidRPr="00732B5A">
              <w:rPr>
                <w:rFonts w:cstheme="minorHAnsi"/>
              </w:rPr>
              <w:lastRenderedPageBreak/>
              <w:t>- Wydajność systemów fotowoltaicznych. Czynniki wpływające na uzysk energii: orientacja, kąt nachylenia, temperatura, zacienienie i straty systemowe. Ocena efektywności i analiza pracy instalacji.</w:t>
            </w:r>
          </w:p>
          <w:p w14:paraId="6D5A039B" w14:textId="02F7693A" w:rsidR="0087118A" w:rsidRPr="00732B5A" w:rsidRDefault="0087118A" w:rsidP="0087118A">
            <w:pPr>
              <w:rPr>
                <w:rFonts w:cstheme="minorHAnsi"/>
              </w:rPr>
            </w:pPr>
            <w:r w:rsidRPr="00732B5A">
              <w:rPr>
                <w:rFonts w:cstheme="minorHAnsi"/>
              </w:rPr>
              <w:t>- Modernizacja i utrzymanie systemów PV. Konserwacja, diagnostyka i monitoring instalacji. Typowe usterki, zasady modernizacji oraz działania zapewniające bezpieczną i długotrwałą eksploatację systemu.</w:t>
            </w:r>
          </w:p>
          <w:p w14:paraId="31494320" w14:textId="77777777" w:rsidR="0087118A" w:rsidRPr="00732B5A" w:rsidRDefault="0087118A" w:rsidP="0087118A">
            <w:pPr>
              <w:rPr>
                <w:rFonts w:cstheme="minorHAnsi"/>
                <w:b/>
                <w:bCs/>
              </w:rPr>
            </w:pPr>
          </w:p>
          <w:p w14:paraId="6FC9568A" w14:textId="74C197CB" w:rsidR="0087118A" w:rsidRDefault="0087118A" w:rsidP="0087118A">
            <w:pPr>
              <w:rPr>
                <w:rFonts w:cstheme="minorHAnsi"/>
              </w:rPr>
            </w:pPr>
            <w:r>
              <w:rPr>
                <w:rFonts w:cstheme="minorHAnsi"/>
              </w:rPr>
              <w:t>P</w:t>
            </w:r>
            <w:r w:rsidRPr="00732B5A">
              <w:rPr>
                <w:rFonts w:cstheme="minorHAnsi"/>
              </w:rPr>
              <w:t>rogram przygotowuje uczestników do bezpiecznego i prawidłowego projektowania, montażu oraz obsługi instalacji fotowoltaicznych. Zdobyta wiedza stanowi podstawę do oceny pracy systemu oraz identyfikacji nieprawidłowości w jego funkcjonowaniu.</w:t>
            </w:r>
          </w:p>
          <w:p w14:paraId="2E8A1C0F" w14:textId="77777777" w:rsidR="0087118A" w:rsidRDefault="0087118A" w:rsidP="0087118A">
            <w:pPr>
              <w:rPr>
                <w:rFonts w:cstheme="minorHAnsi"/>
              </w:rPr>
            </w:pPr>
          </w:p>
          <w:p w14:paraId="4C2EDB7B" w14:textId="4448C72F" w:rsidR="0087118A" w:rsidRDefault="0087118A" w:rsidP="0087118A">
            <w:pPr>
              <w:rPr>
                <w:rFonts w:cstheme="minorHAnsi"/>
              </w:rPr>
            </w:pPr>
            <w:r w:rsidRPr="009F5C3B">
              <w:rPr>
                <w:rFonts w:cstheme="minorHAnsi"/>
                <w:b/>
                <w:bCs/>
              </w:rPr>
              <w:t>Oczekiwane efekty:</w:t>
            </w:r>
            <w:r w:rsidRPr="009F5C3B">
              <w:rPr>
                <w:rFonts w:cstheme="minorHAnsi"/>
              </w:rPr>
              <w:t xml:space="preserve"> </w:t>
            </w:r>
            <w:r>
              <w:rPr>
                <w:rFonts w:cstheme="minorHAnsi"/>
              </w:rPr>
              <w:t>uczniowie</w:t>
            </w:r>
            <w:r w:rsidRPr="009F5C3B">
              <w:rPr>
                <w:rFonts w:cstheme="minorHAnsi"/>
              </w:rPr>
              <w:t xml:space="preserve"> zostaną przygotowani do egzaminu przed komisją UDT</w:t>
            </w:r>
            <w:r>
              <w:rPr>
                <w:rFonts w:cstheme="minorHAnsi"/>
              </w:rPr>
              <w:t xml:space="preserve"> </w:t>
            </w:r>
            <w:r w:rsidRPr="009F5C3B">
              <w:rPr>
                <w:rFonts w:cstheme="minorHAnsi"/>
              </w:rPr>
              <w:t>oraz otrzymają praktyczne przygotowanie do samodzielnej pracy przy montażu systemów</w:t>
            </w:r>
            <w:r>
              <w:rPr>
                <w:rFonts w:cstheme="minorHAnsi"/>
              </w:rPr>
              <w:t xml:space="preserve"> </w:t>
            </w:r>
            <w:r w:rsidRPr="009F5C3B">
              <w:rPr>
                <w:rFonts w:cstheme="minorHAnsi"/>
              </w:rPr>
              <w:t>fotowoltaicznych.</w:t>
            </w:r>
          </w:p>
          <w:p w14:paraId="3C70A7A7" w14:textId="77777777" w:rsidR="0087118A" w:rsidRPr="00732B5A" w:rsidRDefault="0087118A" w:rsidP="0087118A">
            <w:pPr>
              <w:rPr>
                <w:rFonts w:cstheme="minorHAnsi"/>
              </w:rPr>
            </w:pPr>
            <w:r w:rsidRPr="00732B5A">
              <w:rPr>
                <w:rFonts w:cstheme="minorHAnsi"/>
              </w:rPr>
              <w:t>Harmonogram kursu/szkolenia powinien uwzględniać możliwości organizacyjne i dostępność czasową uczestnika/</w:t>
            </w:r>
            <w:proofErr w:type="spellStart"/>
            <w:r w:rsidRPr="00732B5A">
              <w:rPr>
                <w:rFonts w:cstheme="minorHAnsi"/>
              </w:rPr>
              <w:t>czki</w:t>
            </w:r>
            <w:proofErr w:type="spellEnd"/>
            <w:r w:rsidRPr="00732B5A">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48DC98EC" w14:textId="77777777" w:rsidR="0087118A" w:rsidRPr="00732B5A" w:rsidRDefault="0087118A" w:rsidP="0087118A">
            <w:pPr>
              <w:rPr>
                <w:rFonts w:cstheme="minorHAnsi"/>
              </w:rPr>
            </w:pPr>
            <w:r w:rsidRPr="00732B5A">
              <w:rPr>
                <w:rFonts w:cstheme="minorHAnsi"/>
              </w:rPr>
              <w:t>Materiały szkoleniowe: w formie drukowanej, wpięte w skoroszyt, po 1 egzemplarzu dla każdej osoby objętej projektem.</w:t>
            </w:r>
          </w:p>
          <w:p w14:paraId="51E36322" w14:textId="77777777" w:rsidR="0087118A" w:rsidRPr="00732B5A" w:rsidRDefault="0087118A" w:rsidP="0087118A">
            <w:pPr>
              <w:rPr>
                <w:rFonts w:cstheme="minorHAnsi"/>
              </w:rPr>
            </w:pPr>
            <w:r w:rsidRPr="00732B5A">
              <w:rPr>
                <w:rFonts w:cstheme="minorHAnsi"/>
              </w:rPr>
              <w:t>Po zakończonym kursie/szkoleniu, każdy uczestnik otrzyma certyfikat poświadczający nabycie kompetencji.</w:t>
            </w:r>
          </w:p>
          <w:p w14:paraId="567766A4" w14:textId="1B5F018B" w:rsidR="0087118A" w:rsidRDefault="0087118A" w:rsidP="0087118A">
            <w:pPr>
              <w:rPr>
                <w:rFonts w:cstheme="minorHAnsi"/>
              </w:rPr>
            </w:pPr>
            <w:r w:rsidRPr="00732B5A">
              <w:rPr>
                <w:rFonts w:cstheme="minorHAnsi"/>
              </w:rPr>
              <w:t>Prowadzona dokumentacja powinna być opatrzona prawidłowymi logotypami w związku z faktem, iż jest to projekt Unijny.</w:t>
            </w:r>
          </w:p>
          <w:p w14:paraId="55763FD0" w14:textId="77777777" w:rsidR="0087118A" w:rsidRDefault="0087118A" w:rsidP="0087118A">
            <w:pPr>
              <w:rPr>
                <w:rFonts w:cstheme="minorHAnsi"/>
              </w:rPr>
            </w:pPr>
          </w:p>
          <w:p w14:paraId="211AA93B" w14:textId="77777777" w:rsidR="0087118A" w:rsidRPr="00CC70C3" w:rsidRDefault="0087118A" w:rsidP="0087118A">
            <w:pPr>
              <w:rPr>
                <w:rFonts w:cstheme="minorHAnsi"/>
                <w:b/>
                <w:bCs/>
              </w:rPr>
            </w:pPr>
            <w:r w:rsidRPr="00CC70C3">
              <w:rPr>
                <w:rFonts w:cstheme="minorHAnsi"/>
                <w:b/>
                <w:bCs/>
              </w:rPr>
              <w:t>Kurs musi zakończyć się:</w:t>
            </w:r>
          </w:p>
          <w:p w14:paraId="16DAEFB0" w14:textId="77777777" w:rsidR="0087118A" w:rsidRPr="00CC70C3" w:rsidRDefault="0087118A" w:rsidP="0087118A">
            <w:pPr>
              <w:rPr>
                <w:rFonts w:cstheme="minorHAnsi"/>
              </w:rPr>
            </w:pPr>
            <w:r w:rsidRPr="00CC70C3">
              <w:rPr>
                <w:rFonts w:cstheme="minorHAnsi"/>
              </w:rPr>
              <w:t>a) Egzaminem wewnętrznym – przed komisją powołaną przez Wykonawcę – zakończonym wydaniem zaświadczenia o ukończeniu szkolenia zgodnym z § 22 ust. 4 Rozporządzenia Ministra Edukacji Narodowej w sprawie kształcenia ustawicznego w formach pozaszkolnych (Dz. U. 2019, poz. 652) oraz suplementu do ww. zaświadczenia zawierającego dane dotyczące okresu szkolenia i zakresu tematycznego szkolenia w świetle Rozporządzenia Ministra Pracy i Polityki Społecznej z dnia 14 maja</w:t>
            </w:r>
          </w:p>
          <w:p w14:paraId="6829EFB4" w14:textId="77777777" w:rsidR="0087118A" w:rsidRPr="00CC70C3" w:rsidRDefault="0087118A" w:rsidP="0087118A">
            <w:pPr>
              <w:rPr>
                <w:rFonts w:cstheme="minorHAnsi"/>
              </w:rPr>
            </w:pPr>
            <w:r w:rsidRPr="00CC70C3">
              <w:rPr>
                <w:rFonts w:cstheme="minorHAnsi"/>
              </w:rPr>
              <w:t>2014r. w sprawie szczegółowych warunków realizacji oraz trybu i sposobów prowadzenia usług rynku</w:t>
            </w:r>
          </w:p>
          <w:p w14:paraId="2BDDB225" w14:textId="77777777" w:rsidR="0087118A" w:rsidRPr="00CC70C3" w:rsidRDefault="0087118A" w:rsidP="0087118A">
            <w:pPr>
              <w:rPr>
                <w:rFonts w:cstheme="minorHAnsi"/>
              </w:rPr>
            </w:pPr>
            <w:r w:rsidRPr="00CC70C3">
              <w:rPr>
                <w:rFonts w:cstheme="minorHAnsi"/>
              </w:rPr>
              <w:t>pracy (Dz.U. z 2014, poz. 667),</w:t>
            </w:r>
          </w:p>
          <w:p w14:paraId="7308028A" w14:textId="77777777" w:rsidR="0087118A" w:rsidRDefault="0087118A" w:rsidP="0087118A">
            <w:pPr>
              <w:rPr>
                <w:rFonts w:cstheme="minorHAnsi"/>
                <w:lang w:eastAsia="pl-PL"/>
              </w:rPr>
            </w:pPr>
            <w:r w:rsidRPr="00CC70C3">
              <w:rPr>
                <w:rFonts w:cstheme="minorHAnsi"/>
              </w:rPr>
              <w:t>b) Egzaminem zewnętrznym potwierdzającym nabycie</w:t>
            </w:r>
            <w:r w:rsidRPr="00CC70C3">
              <w:rPr>
                <w:rFonts w:cstheme="minorHAnsi"/>
                <w:lang w:eastAsia="pl-PL"/>
              </w:rPr>
              <w:t xml:space="preserve"> kwalifikacji wydane przez organ właściwej jednostki Urzędu Dozoru Technicznego na podstawie rozporządzenia Ministra Gospodarki z dnia 18 lipca 2001 r. w sprawie trybu sprawdzania kwalifikacji wymaganych przy obsłudze i konserwacji urządzeń technicznych (Dz. U. Nr 79, poz. 849 z </w:t>
            </w:r>
            <w:proofErr w:type="spellStart"/>
            <w:r w:rsidRPr="00CC70C3">
              <w:rPr>
                <w:rFonts w:cstheme="minorHAnsi"/>
                <w:lang w:eastAsia="pl-PL"/>
              </w:rPr>
              <w:t>późn</w:t>
            </w:r>
            <w:proofErr w:type="spellEnd"/>
            <w:r w:rsidRPr="00CC70C3">
              <w:rPr>
                <w:rFonts w:cstheme="minorHAnsi"/>
                <w:lang w:eastAsia="pl-PL"/>
              </w:rPr>
              <w:t>. zm.)</w:t>
            </w:r>
            <w:r>
              <w:rPr>
                <w:rFonts w:cstheme="minorHAnsi"/>
                <w:lang w:eastAsia="pl-PL"/>
              </w:rPr>
              <w:t>.</w:t>
            </w:r>
          </w:p>
          <w:p w14:paraId="155664D1" w14:textId="77777777" w:rsidR="0087118A" w:rsidRPr="00CC70C3" w:rsidRDefault="0087118A" w:rsidP="0087118A">
            <w:pPr>
              <w:rPr>
                <w:rFonts w:cstheme="minorHAnsi"/>
              </w:rPr>
            </w:pPr>
          </w:p>
          <w:p w14:paraId="2E6662FE" w14:textId="77777777" w:rsidR="0087118A" w:rsidRPr="00E7005E" w:rsidRDefault="0087118A" w:rsidP="0087118A">
            <w:pPr>
              <w:rPr>
                <w:rFonts w:cstheme="minorHAnsi"/>
                <w:b/>
                <w:bCs/>
              </w:rPr>
            </w:pPr>
            <w:r w:rsidRPr="00E7005E">
              <w:rPr>
                <w:rFonts w:cstheme="minorHAnsi"/>
                <w:b/>
                <w:bCs/>
              </w:rPr>
              <w:t xml:space="preserve">Szkolenie powinno gwarantować 100% zdawalność. W przypadku uzyskania przez uczestników szkolenia negatywnego wyniku egzaminu zewnętrznego, Wykonawca zobowiąże się do koordynowania działań dotyczących ustalenia terminu </w:t>
            </w:r>
            <w:r w:rsidRPr="00E7005E">
              <w:rPr>
                <w:rFonts w:cstheme="minorHAnsi"/>
                <w:b/>
                <w:bCs/>
              </w:rPr>
              <w:lastRenderedPageBreak/>
              <w:t xml:space="preserve">egzaminu poprawkowego najpóźniej w ciągu 3 tygodni od ukończenia szkolenia oraz poinformowania uczestników szkolenia i Zamawiającego o terminie egzaminu. </w:t>
            </w:r>
          </w:p>
          <w:p w14:paraId="28F0858A" w14:textId="77777777" w:rsidR="0087118A" w:rsidRPr="00E7005E" w:rsidRDefault="0087118A" w:rsidP="0087118A">
            <w:pPr>
              <w:rPr>
                <w:rFonts w:cstheme="minorHAnsi"/>
                <w:b/>
                <w:bCs/>
              </w:rPr>
            </w:pPr>
            <w:r w:rsidRPr="00E7005E">
              <w:rPr>
                <w:rFonts w:cstheme="minorHAnsi"/>
                <w:b/>
                <w:bCs/>
              </w:rPr>
              <w:t>Koszt egzaminu pierwszego ponosi Wykonawca.</w:t>
            </w:r>
          </w:p>
          <w:p w14:paraId="2E3FBBC0" w14:textId="77777777" w:rsidR="0087118A" w:rsidRPr="00E7005E" w:rsidRDefault="0087118A" w:rsidP="0087118A">
            <w:pPr>
              <w:rPr>
                <w:rFonts w:cstheme="minorHAnsi"/>
                <w:b/>
                <w:bCs/>
              </w:rPr>
            </w:pPr>
            <w:r w:rsidRPr="00E7005E">
              <w:rPr>
                <w:rFonts w:cstheme="minorHAnsi"/>
                <w:b/>
                <w:bCs/>
              </w:rPr>
              <w:t>Koszt egzaminu poprawkowego ponosi uczestnik szkolenia.</w:t>
            </w:r>
          </w:p>
          <w:p w14:paraId="56096AF0" w14:textId="7C08D79F" w:rsidR="0087118A" w:rsidRPr="00732B5A" w:rsidRDefault="0087118A" w:rsidP="0087118A">
            <w:pPr>
              <w:rPr>
                <w:rFonts w:cstheme="minorHAnsi"/>
                <w:b/>
                <w:bCs/>
              </w:rPr>
            </w:pPr>
            <w:r w:rsidRPr="00E7005E">
              <w:rPr>
                <w:rFonts w:cstheme="minorHAnsi"/>
                <w:b/>
                <w:bCs/>
              </w:rPr>
              <w:t>Wykonawca jest zobowiązany do ustalenia daty przeprowadzenia egzaminu państwowego zarówno pierwszego jaki i poprawkowego</w:t>
            </w:r>
            <w:r w:rsidRPr="00CC70C3">
              <w:rPr>
                <w:rFonts w:cstheme="minorHAnsi"/>
                <w:b/>
                <w:bCs/>
              </w:rPr>
              <w:t xml:space="preserve">. </w:t>
            </w:r>
          </w:p>
        </w:tc>
      </w:tr>
      <w:tr w:rsidR="0087118A" w:rsidRPr="00311571" w14:paraId="31852E73" w14:textId="77777777" w:rsidTr="00962B80">
        <w:tc>
          <w:tcPr>
            <w:tcW w:w="709" w:type="dxa"/>
          </w:tcPr>
          <w:p w14:paraId="543365A9" w14:textId="0E560464" w:rsidR="0087118A" w:rsidRPr="00311571" w:rsidRDefault="0005798E" w:rsidP="0087118A">
            <w:pPr>
              <w:rPr>
                <w:rFonts w:cstheme="minorHAnsi"/>
              </w:rPr>
            </w:pPr>
            <w:r>
              <w:rPr>
                <w:rFonts w:cstheme="minorHAnsi"/>
              </w:rPr>
              <w:lastRenderedPageBreak/>
              <w:t>6</w:t>
            </w:r>
            <w:r w:rsidR="0087118A" w:rsidRPr="00311571">
              <w:rPr>
                <w:rFonts w:cstheme="minorHAnsi"/>
              </w:rPr>
              <w:t>.3</w:t>
            </w:r>
          </w:p>
        </w:tc>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tcPr>
          <w:p w14:paraId="43AAB7BF" w14:textId="77777777" w:rsidR="0087118A" w:rsidRDefault="0087118A" w:rsidP="0087118A">
            <w:pPr>
              <w:rPr>
                <w:rFonts w:cstheme="minorHAnsi"/>
                <w:b/>
                <w:bCs/>
                <w:color w:val="000000"/>
              </w:rPr>
            </w:pPr>
            <w:r w:rsidRPr="00E47672">
              <w:rPr>
                <w:rFonts w:cstheme="minorHAnsi"/>
                <w:b/>
                <w:bCs/>
                <w:color w:val="000000"/>
              </w:rPr>
              <w:t>Kurs Monter instalacji pomp ciepła</w:t>
            </w:r>
          </w:p>
          <w:p w14:paraId="29814B8C" w14:textId="77777777" w:rsidR="0087118A" w:rsidRDefault="0087118A" w:rsidP="0087118A">
            <w:pPr>
              <w:rPr>
                <w:rFonts w:cstheme="minorHAnsi"/>
                <w:b/>
                <w:bCs/>
                <w:color w:val="000000"/>
              </w:rPr>
            </w:pPr>
          </w:p>
          <w:p w14:paraId="76C7A581" w14:textId="77777777" w:rsidR="0087118A" w:rsidRDefault="0087118A" w:rsidP="0087118A">
            <w:pPr>
              <w:rPr>
                <w:rFonts w:cstheme="minorHAnsi"/>
                <w:b/>
                <w:bCs/>
                <w:color w:val="000000"/>
              </w:rPr>
            </w:pPr>
          </w:p>
          <w:p w14:paraId="05066B9D" w14:textId="77777777" w:rsidR="0087118A" w:rsidRDefault="0087118A" w:rsidP="0087118A">
            <w:pPr>
              <w:rPr>
                <w:rFonts w:cstheme="minorHAnsi"/>
                <w:b/>
                <w:bCs/>
                <w:color w:val="000000"/>
              </w:rPr>
            </w:pPr>
          </w:p>
          <w:p w14:paraId="5C19A652" w14:textId="77777777" w:rsidR="0087118A" w:rsidRDefault="0087118A" w:rsidP="0087118A">
            <w:pPr>
              <w:rPr>
                <w:rFonts w:cstheme="minorHAnsi"/>
                <w:b/>
                <w:bCs/>
                <w:color w:val="000000"/>
              </w:rPr>
            </w:pPr>
          </w:p>
          <w:p w14:paraId="4A54C633" w14:textId="77777777" w:rsidR="0087118A" w:rsidRPr="00E47672" w:rsidRDefault="0087118A" w:rsidP="0087118A">
            <w:pPr>
              <w:rPr>
                <w:rFonts w:cstheme="minorHAnsi"/>
                <w:b/>
                <w:bCs/>
                <w:color w:val="000000"/>
              </w:rPr>
            </w:pPr>
          </w:p>
          <w:p w14:paraId="53E80AC0" w14:textId="77777777" w:rsidR="0087118A" w:rsidRPr="00E47672" w:rsidRDefault="0087118A" w:rsidP="0087118A">
            <w:pPr>
              <w:rPr>
                <w:rFonts w:cstheme="minorHAnsi"/>
                <w:b/>
                <w:bCs/>
              </w:rPr>
            </w:pPr>
          </w:p>
          <w:p w14:paraId="4F429A72" w14:textId="77777777" w:rsidR="0087118A" w:rsidRDefault="0087118A" w:rsidP="0087118A">
            <w:pPr>
              <w:rPr>
                <w:rFonts w:cstheme="minorHAnsi"/>
                <w:b/>
                <w:bCs/>
              </w:rPr>
            </w:pPr>
          </w:p>
          <w:p w14:paraId="362D8C9A" w14:textId="77777777" w:rsidR="0087118A" w:rsidRDefault="0087118A" w:rsidP="0087118A">
            <w:pPr>
              <w:rPr>
                <w:rFonts w:cstheme="minorHAnsi"/>
                <w:b/>
                <w:bCs/>
              </w:rPr>
            </w:pPr>
          </w:p>
          <w:p w14:paraId="689F2B8C" w14:textId="2CCBE518" w:rsidR="0087118A" w:rsidRDefault="0087118A" w:rsidP="0087118A">
            <w:pPr>
              <w:rPr>
                <w:rFonts w:cstheme="minorHAnsi"/>
                <w:b/>
                <w:bCs/>
              </w:rPr>
            </w:pPr>
            <w:r>
              <w:rPr>
                <w:rFonts w:cstheme="minorHAnsi"/>
                <w:b/>
                <w:bCs/>
              </w:rPr>
              <w:t xml:space="preserve"> </w:t>
            </w:r>
          </w:p>
          <w:p w14:paraId="6BCB892F" w14:textId="77777777" w:rsidR="0087118A" w:rsidRDefault="0087118A" w:rsidP="0087118A">
            <w:pPr>
              <w:rPr>
                <w:rFonts w:cstheme="minorHAnsi"/>
                <w:b/>
                <w:bCs/>
              </w:rPr>
            </w:pPr>
          </w:p>
          <w:p w14:paraId="08E6A644" w14:textId="77777777" w:rsidR="0087118A" w:rsidRDefault="0087118A" w:rsidP="0087118A">
            <w:pPr>
              <w:rPr>
                <w:rFonts w:cstheme="minorHAnsi"/>
                <w:b/>
                <w:bCs/>
              </w:rPr>
            </w:pPr>
          </w:p>
          <w:p w14:paraId="7741E79F" w14:textId="77777777" w:rsidR="0087118A" w:rsidRDefault="0087118A" w:rsidP="0087118A">
            <w:pPr>
              <w:rPr>
                <w:rFonts w:cstheme="minorHAnsi"/>
                <w:b/>
                <w:bCs/>
              </w:rPr>
            </w:pPr>
          </w:p>
          <w:p w14:paraId="12339B39" w14:textId="77777777" w:rsidR="0087118A" w:rsidRDefault="0087118A" w:rsidP="0087118A">
            <w:pPr>
              <w:rPr>
                <w:rFonts w:cstheme="minorHAnsi"/>
                <w:b/>
                <w:bCs/>
              </w:rPr>
            </w:pPr>
          </w:p>
          <w:p w14:paraId="21B0F8B9" w14:textId="77777777" w:rsidR="0087118A" w:rsidRDefault="0087118A" w:rsidP="0087118A">
            <w:pPr>
              <w:rPr>
                <w:rFonts w:cstheme="minorHAnsi"/>
                <w:b/>
                <w:bCs/>
              </w:rPr>
            </w:pPr>
          </w:p>
          <w:p w14:paraId="39734242" w14:textId="77777777" w:rsidR="0087118A" w:rsidRDefault="0087118A" w:rsidP="0087118A">
            <w:pPr>
              <w:rPr>
                <w:rFonts w:cstheme="minorHAnsi"/>
                <w:b/>
                <w:bCs/>
              </w:rPr>
            </w:pPr>
          </w:p>
          <w:p w14:paraId="448D34E6" w14:textId="77777777" w:rsidR="0087118A" w:rsidRDefault="0087118A" w:rsidP="0087118A">
            <w:pPr>
              <w:rPr>
                <w:rFonts w:cstheme="minorHAnsi"/>
                <w:b/>
                <w:bCs/>
              </w:rPr>
            </w:pPr>
          </w:p>
          <w:p w14:paraId="5F2F99E3" w14:textId="77777777" w:rsidR="0087118A" w:rsidRDefault="0087118A" w:rsidP="0087118A">
            <w:pPr>
              <w:rPr>
                <w:rFonts w:cstheme="minorHAnsi"/>
                <w:b/>
                <w:bCs/>
              </w:rPr>
            </w:pPr>
          </w:p>
          <w:p w14:paraId="7BB71758" w14:textId="77777777" w:rsidR="0087118A" w:rsidRDefault="0087118A" w:rsidP="0087118A">
            <w:pPr>
              <w:rPr>
                <w:rFonts w:cstheme="minorHAnsi"/>
                <w:b/>
                <w:bCs/>
              </w:rPr>
            </w:pPr>
          </w:p>
          <w:p w14:paraId="4CF1BA0F" w14:textId="77777777" w:rsidR="0087118A" w:rsidRDefault="0087118A" w:rsidP="0087118A">
            <w:pPr>
              <w:rPr>
                <w:rFonts w:cstheme="minorHAnsi"/>
                <w:b/>
                <w:bCs/>
              </w:rPr>
            </w:pPr>
          </w:p>
          <w:p w14:paraId="52CFD5B1" w14:textId="5D9E5CAC" w:rsidR="0087118A" w:rsidRPr="00311571" w:rsidRDefault="0087118A" w:rsidP="0087118A">
            <w:pPr>
              <w:rPr>
                <w:rFonts w:cstheme="minorHAnsi"/>
                <w:b/>
                <w:bCs/>
              </w:rPr>
            </w:pPr>
          </w:p>
        </w:tc>
        <w:tc>
          <w:tcPr>
            <w:tcW w:w="11340" w:type="dxa"/>
            <w:tcBorders>
              <w:bottom w:val="single" w:sz="4" w:space="0" w:color="auto"/>
            </w:tcBorders>
          </w:tcPr>
          <w:p w14:paraId="752B6A51" w14:textId="77777777" w:rsidR="0087118A" w:rsidRPr="00311571" w:rsidRDefault="0087118A" w:rsidP="0087118A">
            <w:pPr>
              <w:rPr>
                <w:rFonts w:cstheme="minorHAnsi"/>
              </w:rPr>
            </w:pPr>
            <w:r w:rsidRPr="00311571">
              <w:rPr>
                <w:rFonts w:cstheme="minorHAnsi"/>
              </w:rPr>
              <w:t xml:space="preserve">Liczba osób objętych usługą: </w:t>
            </w:r>
            <w:r w:rsidRPr="00E47672">
              <w:rPr>
                <w:rFonts w:cstheme="minorHAnsi"/>
                <w:b/>
                <w:bCs/>
              </w:rPr>
              <w:t>8 uczniów/uczennic</w:t>
            </w:r>
          </w:p>
          <w:p w14:paraId="1D9A9DB0"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4FA030F1" w14:textId="6B6470AE" w:rsidR="0087118A" w:rsidRPr="00311571" w:rsidRDefault="0087118A" w:rsidP="0087118A">
            <w:pPr>
              <w:rPr>
                <w:rFonts w:cstheme="minorHAnsi"/>
              </w:rPr>
            </w:pPr>
            <w:r w:rsidRPr="00311571">
              <w:rPr>
                <w:rFonts w:cstheme="minorHAnsi"/>
              </w:rPr>
              <w:t>Liczba godzin</w:t>
            </w:r>
            <w:r>
              <w:rPr>
                <w:rFonts w:cstheme="minorHAnsi"/>
              </w:rPr>
              <w:t>:</w:t>
            </w:r>
            <w:r w:rsidRPr="00311571">
              <w:rPr>
                <w:rFonts w:cstheme="minorHAnsi"/>
              </w:rPr>
              <w:t xml:space="preserve"> </w:t>
            </w:r>
            <w:r w:rsidRPr="00E21DA7">
              <w:rPr>
                <w:rFonts w:cstheme="minorHAnsi"/>
                <w:b/>
                <w:bCs/>
              </w:rPr>
              <w:t>24 (w tym zajęcia teoretyczne i praktyczne)</w:t>
            </w:r>
          </w:p>
          <w:p w14:paraId="4F827CBE" w14:textId="77777777" w:rsidR="0087118A" w:rsidRPr="00311571" w:rsidRDefault="0087118A" w:rsidP="0087118A">
            <w:pPr>
              <w:rPr>
                <w:rFonts w:cstheme="minorHAnsi"/>
              </w:rPr>
            </w:pPr>
            <w:r w:rsidRPr="00311571">
              <w:rPr>
                <w:rFonts w:cstheme="minorHAnsi"/>
              </w:rPr>
              <w:t>Typ szkolenia: stacjonarne.</w:t>
            </w:r>
          </w:p>
          <w:p w14:paraId="5BF87424" w14:textId="4A4C3BC2" w:rsidR="0087118A" w:rsidRPr="00311571" w:rsidRDefault="0087118A" w:rsidP="0087118A">
            <w:pPr>
              <w:rPr>
                <w:rFonts w:cstheme="minorHAnsi"/>
              </w:rPr>
            </w:pPr>
            <w:r w:rsidRPr="00311571">
              <w:rPr>
                <w:rFonts w:cstheme="minorHAnsi"/>
              </w:rPr>
              <w:t xml:space="preserve">Przybliżony termin świadczenia usługi: </w:t>
            </w:r>
            <w:r w:rsidRPr="00732B5A">
              <w:rPr>
                <w:rFonts w:cstheme="minorHAnsi"/>
                <w:b/>
                <w:bCs/>
              </w:rPr>
              <w:t xml:space="preserve">od dnia podpisania umowy do 30 września 2026 r.   </w:t>
            </w:r>
          </w:p>
          <w:p w14:paraId="658C713A"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57E0AA57"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60F3B780"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1445EBA3" w14:textId="77777777" w:rsidR="0087118A" w:rsidRPr="003926A5" w:rsidRDefault="0087118A" w:rsidP="0087118A">
            <w:pPr>
              <w:rPr>
                <w:rFonts w:cstheme="minorHAnsi"/>
                <w:b/>
                <w:bCs/>
              </w:rPr>
            </w:pPr>
          </w:p>
          <w:p w14:paraId="78B2DBD0" w14:textId="52CA84AD" w:rsidR="0087118A" w:rsidRPr="003926A5" w:rsidRDefault="0087118A" w:rsidP="0087118A">
            <w:pPr>
              <w:rPr>
                <w:rFonts w:cstheme="minorHAnsi"/>
                <w:b/>
                <w:bCs/>
              </w:rPr>
            </w:pPr>
            <w:r w:rsidRPr="003926A5">
              <w:rPr>
                <w:rFonts w:cstheme="minorHAnsi"/>
                <w:b/>
                <w:bCs/>
              </w:rPr>
              <w:t>Ramowy program:</w:t>
            </w:r>
          </w:p>
          <w:p w14:paraId="00A7AA49" w14:textId="6DA7BD56" w:rsidR="0087118A" w:rsidRPr="00E21DA7" w:rsidRDefault="0087118A" w:rsidP="0087118A">
            <w:pPr>
              <w:rPr>
                <w:rFonts w:cstheme="minorHAnsi"/>
              </w:rPr>
            </w:pPr>
            <w:r>
              <w:rPr>
                <w:rFonts w:cstheme="minorHAnsi"/>
              </w:rPr>
              <w:t>- omówienie zagadnienia i w</w:t>
            </w:r>
            <w:r w:rsidRPr="00E21DA7">
              <w:rPr>
                <w:rFonts w:cstheme="minorHAnsi"/>
              </w:rPr>
              <w:t>prowadzenie do pomp ciepła</w:t>
            </w:r>
          </w:p>
          <w:p w14:paraId="1624C4B1" w14:textId="3271AF30" w:rsidR="0087118A" w:rsidRPr="00E21DA7" w:rsidRDefault="0087118A" w:rsidP="0087118A">
            <w:pPr>
              <w:rPr>
                <w:rFonts w:cstheme="minorHAnsi"/>
              </w:rPr>
            </w:pPr>
            <w:r>
              <w:rPr>
                <w:rFonts w:cstheme="minorHAnsi"/>
              </w:rPr>
              <w:t>- omówienie p</w:t>
            </w:r>
            <w:r w:rsidRPr="00E21DA7">
              <w:rPr>
                <w:rFonts w:cstheme="minorHAnsi"/>
              </w:rPr>
              <w:t>odstawowe właściwości fizyczne</w:t>
            </w:r>
            <w:r>
              <w:rPr>
                <w:rFonts w:cstheme="minorHAnsi"/>
              </w:rPr>
              <w:t xml:space="preserve"> pomp ciepła</w:t>
            </w:r>
          </w:p>
          <w:p w14:paraId="12B3ABF4" w14:textId="566F12C2" w:rsidR="0087118A" w:rsidRPr="00E21DA7" w:rsidRDefault="0087118A" w:rsidP="0087118A">
            <w:pPr>
              <w:rPr>
                <w:rFonts w:cstheme="minorHAnsi"/>
              </w:rPr>
            </w:pPr>
            <w:r>
              <w:rPr>
                <w:rFonts w:cstheme="minorHAnsi"/>
              </w:rPr>
              <w:t>- omówienie zagadnienia d</w:t>
            </w:r>
            <w:r w:rsidRPr="00E21DA7">
              <w:rPr>
                <w:rFonts w:cstheme="minorHAnsi"/>
              </w:rPr>
              <w:t>olne źródła ciepła- rodzaje, charakterystyka</w:t>
            </w:r>
          </w:p>
          <w:p w14:paraId="36F49556" w14:textId="6BE1C1F6" w:rsidR="0087118A" w:rsidRPr="00E21DA7" w:rsidRDefault="0087118A" w:rsidP="0087118A">
            <w:pPr>
              <w:rPr>
                <w:rFonts w:cstheme="minorHAnsi"/>
              </w:rPr>
            </w:pPr>
            <w:r>
              <w:rPr>
                <w:rFonts w:cstheme="minorHAnsi"/>
              </w:rPr>
              <w:t xml:space="preserve">- </w:t>
            </w:r>
            <w:r w:rsidRPr="00E21DA7">
              <w:rPr>
                <w:rFonts w:cstheme="minorHAnsi"/>
              </w:rPr>
              <w:t>om</w:t>
            </w:r>
            <w:r>
              <w:rPr>
                <w:rFonts w:cstheme="minorHAnsi"/>
              </w:rPr>
              <w:t>ó</w:t>
            </w:r>
            <w:r w:rsidRPr="00E21DA7">
              <w:rPr>
                <w:rFonts w:cstheme="minorHAnsi"/>
              </w:rPr>
              <w:t>w</w:t>
            </w:r>
            <w:r>
              <w:rPr>
                <w:rFonts w:cstheme="minorHAnsi"/>
              </w:rPr>
              <w:t>ienie</w:t>
            </w:r>
            <w:r w:rsidRPr="00E21DA7">
              <w:rPr>
                <w:rFonts w:cstheme="minorHAnsi"/>
              </w:rPr>
              <w:t xml:space="preserve"> zagadnienia Górne źródła – instalacje grzewcze, podgrzew c.w.u., instalacje chłodzenia</w:t>
            </w:r>
          </w:p>
          <w:p w14:paraId="2798C7C7" w14:textId="01886E96" w:rsidR="0087118A" w:rsidRPr="00E21DA7" w:rsidRDefault="0087118A" w:rsidP="0087118A">
            <w:pPr>
              <w:rPr>
                <w:rFonts w:cstheme="minorHAnsi"/>
              </w:rPr>
            </w:pPr>
            <w:r>
              <w:rPr>
                <w:rFonts w:cstheme="minorHAnsi"/>
              </w:rPr>
              <w:t>- p</w:t>
            </w:r>
            <w:r w:rsidRPr="00E21DA7">
              <w:rPr>
                <w:rFonts w:cstheme="minorHAnsi"/>
              </w:rPr>
              <w:t>rojektowanie instalacji grzewczych z pompami ciepła</w:t>
            </w:r>
          </w:p>
          <w:p w14:paraId="28309997" w14:textId="0B792837" w:rsidR="0087118A" w:rsidRPr="00E21DA7" w:rsidRDefault="0087118A" w:rsidP="0087118A">
            <w:pPr>
              <w:rPr>
                <w:rFonts w:cstheme="minorHAnsi"/>
              </w:rPr>
            </w:pPr>
            <w:r>
              <w:rPr>
                <w:rFonts w:cstheme="minorHAnsi"/>
              </w:rPr>
              <w:t>- d</w:t>
            </w:r>
            <w:r w:rsidRPr="00E21DA7">
              <w:rPr>
                <w:rFonts w:cstheme="minorHAnsi"/>
              </w:rPr>
              <w:t>obór, montaż, regulacja systemów</w:t>
            </w:r>
          </w:p>
          <w:p w14:paraId="4BE8CF06" w14:textId="3DB329BE" w:rsidR="0087118A" w:rsidRPr="00E21DA7" w:rsidRDefault="0087118A" w:rsidP="0087118A">
            <w:pPr>
              <w:rPr>
                <w:rFonts w:cstheme="minorHAnsi"/>
              </w:rPr>
            </w:pPr>
            <w:r>
              <w:rPr>
                <w:rFonts w:cstheme="minorHAnsi"/>
              </w:rPr>
              <w:t>- o</w:t>
            </w:r>
            <w:r w:rsidRPr="00E21DA7">
              <w:rPr>
                <w:rFonts w:cstheme="minorHAnsi"/>
              </w:rPr>
              <w:t>mówienie schematów hydraulicznych/Jak czytać schematy hydrauliczne/projekty instalacji c.o.</w:t>
            </w:r>
          </w:p>
          <w:p w14:paraId="667D093A" w14:textId="7E057C89" w:rsidR="0087118A" w:rsidRPr="00E21DA7" w:rsidRDefault="0087118A" w:rsidP="0087118A">
            <w:pPr>
              <w:rPr>
                <w:rFonts w:cstheme="minorHAnsi"/>
              </w:rPr>
            </w:pPr>
            <w:r>
              <w:rPr>
                <w:rFonts w:cstheme="minorHAnsi"/>
              </w:rPr>
              <w:t>- o</w:t>
            </w:r>
            <w:r w:rsidRPr="00E21DA7">
              <w:rPr>
                <w:rFonts w:cstheme="minorHAnsi"/>
              </w:rPr>
              <w:t>mówienie/zapoznanie się z osprzętem/materiałem hydraulicznym na instalacji c.o.</w:t>
            </w:r>
          </w:p>
          <w:p w14:paraId="251BDAA0" w14:textId="286EC6F6" w:rsidR="0087118A" w:rsidRPr="00E21DA7" w:rsidRDefault="0087118A" w:rsidP="0087118A">
            <w:pPr>
              <w:rPr>
                <w:rFonts w:cstheme="minorHAnsi"/>
              </w:rPr>
            </w:pPr>
            <w:r>
              <w:rPr>
                <w:rFonts w:cstheme="minorHAnsi"/>
              </w:rPr>
              <w:t>- o</w:t>
            </w:r>
            <w:r w:rsidRPr="00E21DA7">
              <w:rPr>
                <w:rFonts w:cstheme="minorHAnsi"/>
              </w:rPr>
              <w:t>mówienie zasad montażu poszczególnego osprzętu, urządzeń w pomieszczeniu technicznym z pompą ciepła/pompowni etc. (pompy obiegowe, zawory mieszające, przełączające, równoważące, naczynia przeponowe, zawory bezpieczeństwa)</w:t>
            </w:r>
          </w:p>
          <w:p w14:paraId="468F7398" w14:textId="12FED00A" w:rsidR="0087118A" w:rsidRPr="00E21DA7" w:rsidRDefault="0087118A" w:rsidP="0087118A">
            <w:pPr>
              <w:rPr>
                <w:rFonts w:cstheme="minorHAnsi"/>
              </w:rPr>
            </w:pPr>
            <w:r>
              <w:rPr>
                <w:rFonts w:cstheme="minorHAnsi"/>
              </w:rPr>
              <w:t>- o</w:t>
            </w:r>
            <w:r w:rsidRPr="00E21DA7">
              <w:rPr>
                <w:rFonts w:cstheme="minorHAnsi"/>
              </w:rPr>
              <w:t>bsługa elektronarzędzi oraz narzędzi niezbędnych do pracy z różnymi systemami w zakresie instalacji c.o. (</w:t>
            </w:r>
            <w:proofErr w:type="spellStart"/>
            <w:r w:rsidRPr="00E21DA7">
              <w:rPr>
                <w:rFonts w:cstheme="minorHAnsi"/>
              </w:rPr>
              <w:t>zaci</w:t>
            </w:r>
            <w:r>
              <w:rPr>
                <w:rFonts w:cstheme="minorHAnsi"/>
              </w:rPr>
              <w:t>skarki</w:t>
            </w:r>
            <w:proofErr w:type="spellEnd"/>
            <w:r w:rsidRPr="00E21DA7">
              <w:rPr>
                <w:rFonts w:cstheme="minorHAnsi"/>
              </w:rPr>
              <w:t xml:space="preserve"> do rur typu PEX, stali, miedzi, zgrzewarki elektrooporowe do rur PE, zgrze</w:t>
            </w:r>
            <w:r>
              <w:rPr>
                <w:rFonts w:cstheme="minorHAnsi"/>
              </w:rPr>
              <w:t>warki</w:t>
            </w:r>
            <w:r w:rsidRPr="00E21DA7">
              <w:rPr>
                <w:rFonts w:cstheme="minorHAnsi"/>
              </w:rPr>
              <w:t xml:space="preserve"> do rur PP)</w:t>
            </w:r>
          </w:p>
          <w:p w14:paraId="74E1DF3F" w14:textId="3104D6ED" w:rsidR="0087118A" w:rsidRDefault="0087118A" w:rsidP="0087118A">
            <w:pPr>
              <w:rPr>
                <w:rFonts w:cstheme="minorHAnsi"/>
              </w:rPr>
            </w:pPr>
            <w:r>
              <w:rPr>
                <w:rFonts w:cstheme="minorHAnsi"/>
              </w:rPr>
              <w:t>- m</w:t>
            </w:r>
            <w:r w:rsidRPr="00E21DA7">
              <w:rPr>
                <w:rFonts w:cstheme="minorHAnsi"/>
              </w:rPr>
              <w:t>ontaż instalacji</w:t>
            </w:r>
          </w:p>
          <w:p w14:paraId="741C9996" w14:textId="77777777" w:rsidR="0087118A" w:rsidRDefault="0087118A" w:rsidP="0087118A">
            <w:pPr>
              <w:rPr>
                <w:rFonts w:cstheme="minorHAnsi"/>
              </w:rPr>
            </w:pPr>
          </w:p>
          <w:p w14:paraId="118AD7EA" w14:textId="33025D15" w:rsidR="0087118A" w:rsidRDefault="0087118A" w:rsidP="0087118A">
            <w:pPr>
              <w:rPr>
                <w:rFonts w:cstheme="minorHAnsi"/>
              </w:rPr>
            </w:pPr>
            <w:r w:rsidRPr="009F5C3B">
              <w:rPr>
                <w:rFonts w:cstheme="minorHAnsi"/>
                <w:b/>
                <w:bCs/>
              </w:rPr>
              <w:lastRenderedPageBreak/>
              <w:t>Oczekiwane efekty:</w:t>
            </w:r>
            <w:r w:rsidRPr="009F5C3B">
              <w:rPr>
                <w:rFonts w:cstheme="minorHAnsi"/>
              </w:rPr>
              <w:t xml:space="preserve"> </w:t>
            </w:r>
            <w:r w:rsidRPr="00E21DA7">
              <w:rPr>
                <w:rFonts w:cstheme="minorHAnsi"/>
              </w:rPr>
              <w:t>Uczestnik szkolenia dla montera instalacji pomp ciepła pozna zasady działania pomp ciepła oraz różne rodzaje instalacji ogrzewania. Nabędzie umiejętność określania wartości obciążenia cieplnego budynków oraz montażu, regulacji i sprawdzania elementów pompy ciepła, instalacji hydraulicznej, a także czynnika grzewczego i chłodniczego. Uczestnik opanuje obsługę niezbędnego elektronarzędzia, wykona montaż całej instalacji, ustawi prawidłowe ciśnienie w systemie oraz zamontuje grzejniki i ogrzewanie podłogowe, ucząc się przy tym odpowietrzania instalacji.</w:t>
            </w:r>
          </w:p>
          <w:p w14:paraId="79DD0859" w14:textId="2DAFC48E" w:rsidR="0087118A" w:rsidRDefault="0087118A" w:rsidP="0087118A">
            <w:pPr>
              <w:rPr>
                <w:rFonts w:cstheme="minorHAnsi"/>
              </w:rPr>
            </w:pPr>
            <w:r>
              <w:rPr>
                <w:rFonts w:cstheme="minorHAnsi"/>
              </w:rPr>
              <w:t>U</w:t>
            </w:r>
            <w:r w:rsidRPr="00E21DA7">
              <w:rPr>
                <w:rFonts w:cstheme="minorHAnsi"/>
              </w:rPr>
              <w:t>czniowie zostaną przygotowani do egzaminu przed komisją UDT oraz otrzymają praktyczne przygotowanie do samodzielnej pracy przy montażu instalacji pomp ciepła.</w:t>
            </w:r>
          </w:p>
          <w:p w14:paraId="39EC2A26" w14:textId="77777777" w:rsidR="0087118A" w:rsidRDefault="0087118A" w:rsidP="0087118A">
            <w:pPr>
              <w:rPr>
                <w:rFonts w:cstheme="minorHAnsi"/>
              </w:rPr>
            </w:pPr>
          </w:p>
          <w:p w14:paraId="0E014A7A" w14:textId="77777777" w:rsidR="0087118A" w:rsidRPr="00732B5A" w:rsidRDefault="0087118A" w:rsidP="0087118A">
            <w:pPr>
              <w:rPr>
                <w:rFonts w:cstheme="minorHAnsi"/>
              </w:rPr>
            </w:pPr>
            <w:r w:rsidRPr="00732B5A">
              <w:rPr>
                <w:rFonts w:cstheme="minorHAnsi"/>
              </w:rPr>
              <w:t>Harmonogram kursu/szkolenia powinien uwzględniać możliwości organizacyjne i dostępność czasową uczestnika/</w:t>
            </w:r>
            <w:proofErr w:type="spellStart"/>
            <w:r w:rsidRPr="00732B5A">
              <w:rPr>
                <w:rFonts w:cstheme="minorHAnsi"/>
              </w:rPr>
              <w:t>czki</w:t>
            </w:r>
            <w:proofErr w:type="spellEnd"/>
            <w:r w:rsidRPr="00732B5A">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6292D2B4" w14:textId="77777777" w:rsidR="0087118A" w:rsidRPr="00732B5A" w:rsidRDefault="0087118A" w:rsidP="0087118A">
            <w:pPr>
              <w:rPr>
                <w:rFonts w:cstheme="minorHAnsi"/>
              </w:rPr>
            </w:pPr>
            <w:r w:rsidRPr="00732B5A">
              <w:rPr>
                <w:rFonts w:cstheme="minorHAnsi"/>
              </w:rPr>
              <w:t>Materiały szkoleniowe: w formie drukowanej, wpięte w skoroszyt, po 1 egzemplarzu dla każdej osoby objętej projektem.</w:t>
            </w:r>
          </w:p>
          <w:p w14:paraId="35AA3FEC" w14:textId="77777777" w:rsidR="0087118A" w:rsidRPr="00732B5A" w:rsidRDefault="0087118A" w:rsidP="0087118A">
            <w:pPr>
              <w:rPr>
                <w:rFonts w:cstheme="minorHAnsi"/>
              </w:rPr>
            </w:pPr>
            <w:r w:rsidRPr="00732B5A">
              <w:rPr>
                <w:rFonts w:cstheme="minorHAnsi"/>
              </w:rPr>
              <w:t>Po zakończonym kursie/szkoleniu, każdy uczestnik otrzyma certyfikat poświadczający nabycie kompetencji.</w:t>
            </w:r>
          </w:p>
          <w:p w14:paraId="5F63163A" w14:textId="77777777" w:rsidR="0087118A" w:rsidRDefault="0087118A" w:rsidP="0087118A">
            <w:pPr>
              <w:rPr>
                <w:rFonts w:cstheme="minorHAnsi"/>
              </w:rPr>
            </w:pPr>
            <w:r w:rsidRPr="00732B5A">
              <w:rPr>
                <w:rFonts w:cstheme="minorHAnsi"/>
              </w:rPr>
              <w:t>Prowadzona dokumentacja powinna być opatrzona prawidłowymi logotypami w związku z faktem, iż jest to projekt Unijny.</w:t>
            </w:r>
          </w:p>
          <w:p w14:paraId="77589292" w14:textId="77777777" w:rsidR="0087118A" w:rsidRDefault="0087118A" w:rsidP="0087118A">
            <w:pPr>
              <w:rPr>
                <w:rFonts w:cstheme="minorHAnsi"/>
              </w:rPr>
            </w:pPr>
          </w:p>
          <w:p w14:paraId="1BFBF3A3" w14:textId="77777777" w:rsidR="0087118A" w:rsidRPr="00CC70C3" w:rsidRDefault="0087118A" w:rsidP="0087118A">
            <w:pPr>
              <w:rPr>
                <w:rFonts w:cstheme="minorHAnsi"/>
                <w:b/>
                <w:bCs/>
              </w:rPr>
            </w:pPr>
            <w:r w:rsidRPr="00CC70C3">
              <w:rPr>
                <w:rFonts w:cstheme="minorHAnsi"/>
                <w:b/>
                <w:bCs/>
              </w:rPr>
              <w:t>Kurs musi zakończyć się:</w:t>
            </w:r>
          </w:p>
          <w:p w14:paraId="2BBE6CCA" w14:textId="77777777" w:rsidR="0087118A" w:rsidRPr="00CC70C3" w:rsidRDefault="0087118A" w:rsidP="0087118A">
            <w:pPr>
              <w:rPr>
                <w:rFonts w:cstheme="minorHAnsi"/>
              </w:rPr>
            </w:pPr>
            <w:r w:rsidRPr="00CC70C3">
              <w:rPr>
                <w:rFonts w:cstheme="minorHAnsi"/>
              </w:rPr>
              <w:t>a) Egzaminem wewnętrznym – przed komisją powołaną przez Wykonawcę – zakończonym wydaniem zaświadczenia o ukończeniu szkolenia zgodnym z § 22 ust. 4 Rozporządzenia Ministra Edukacji Narodowej w sprawie kształcenia ustawicznego w formach pozaszkolnych (Dz. U. 2019, poz. 652) oraz suplementu do ww. zaświadczenia zawierającego dane dotyczące okresu szkolenia i zakresu tematycznego szkolenia w świetle Rozporządzenia Ministra Pracy i Polityki Społecznej z dnia 14 maja</w:t>
            </w:r>
          </w:p>
          <w:p w14:paraId="43603A2E" w14:textId="77777777" w:rsidR="0087118A" w:rsidRPr="00CC70C3" w:rsidRDefault="0087118A" w:rsidP="0087118A">
            <w:pPr>
              <w:rPr>
                <w:rFonts w:cstheme="minorHAnsi"/>
              </w:rPr>
            </w:pPr>
            <w:r w:rsidRPr="00CC70C3">
              <w:rPr>
                <w:rFonts w:cstheme="minorHAnsi"/>
              </w:rPr>
              <w:t>2014r. w sprawie szczegółowych warunków realizacji oraz trybu i sposobów prowadzenia usług rynku</w:t>
            </w:r>
          </w:p>
          <w:p w14:paraId="5DA4C469" w14:textId="77777777" w:rsidR="0087118A" w:rsidRPr="00CC70C3" w:rsidRDefault="0087118A" w:rsidP="0087118A">
            <w:pPr>
              <w:rPr>
                <w:rFonts w:cstheme="minorHAnsi"/>
              </w:rPr>
            </w:pPr>
            <w:r w:rsidRPr="00CC70C3">
              <w:rPr>
                <w:rFonts w:cstheme="minorHAnsi"/>
              </w:rPr>
              <w:t>pracy (Dz.U. z 2014, poz. 667),</w:t>
            </w:r>
          </w:p>
          <w:p w14:paraId="150FD7D9" w14:textId="77777777" w:rsidR="0087118A" w:rsidRDefault="0087118A" w:rsidP="0087118A">
            <w:pPr>
              <w:rPr>
                <w:rFonts w:cstheme="minorHAnsi"/>
                <w:lang w:eastAsia="pl-PL"/>
              </w:rPr>
            </w:pPr>
            <w:r w:rsidRPr="00CC70C3">
              <w:rPr>
                <w:rFonts w:cstheme="minorHAnsi"/>
              </w:rPr>
              <w:t>b) Egzaminem zewnętrznym potwierdzającym nabycie</w:t>
            </w:r>
            <w:r w:rsidRPr="00CC70C3">
              <w:rPr>
                <w:rFonts w:cstheme="minorHAnsi"/>
                <w:lang w:eastAsia="pl-PL"/>
              </w:rPr>
              <w:t xml:space="preserve"> kwalifikacji wydane przez organ właściwej jednostki Urzędu Dozoru Technicznego na podstawie rozporządzenia Ministra Gospodarki z dnia 18 lipca 2001 r. w sprawie trybu sprawdzania kwalifikacji wymaganych przy obsłudze i konserwacji urządzeń technicznych (Dz. U. Nr 79, poz. 849 z </w:t>
            </w:r>
            <w:proofErr w:type="spellStart"/>
            <w:r w:rsidRPr="00CC70C3">
              <w:rPr>
                <w:rFonts w:cstheme="minorHAnsi"/>
                <w:lang w:eastAsia="pl-PL"/>
              </w:rPr>
              <w:t>późn</w:t>
            </w:r>
            <w:proofErr w:type="spellEnd"/>
            <w:r w:rsidRPr="00CC70C3">
              <w:rPr>
                <w:rFonts w:cstheme="minorHAnsi"/>
                <w:lang w:eastAsia="pl-PL"/>
              </w:rPr>
              <w:t>. zm.)</w:t>
            </w:r>
            <w:r>
              <w:rPr>
                <w:rFonts w:cstheme="minorHAnsi"/>
                <w:lang w:eastAsia="pl-PL"/>
              </w:rPr>
              <w:t>.</w:t>
            </w:r>
          </w:p>
          <w:p w14:paraId="1BD8624C" w14:textId="77777777" w:rsidR="0087118A" w:rsidRPr="00CC70C3" w:rsidRDefault="0087118A" w:rsidP="0087118A">
            <w:pPr>
              <w:rPr>
                <w:rFonts w:cstheme="minorHAnsi"/>
              </w:rPr>
            </w:pPr>
          </w:p>
          <w:p w14:paraId="573FB581" w14:textId="77777777" w:rsidR="0087118A" w:rsidRPr="00E7005E" w:rsidRDefault="0087118A" w:rsidP="0087118A">
            <w:pPr>
              <w:rPr>
                <w:rFonts w:cstheme="minorHAnsi"/>
                <w:b/>
                <w:bCs/>
              </w:rPr>
            </w:pPr>
            <w:r w:rsidRPr="00E7005E">
              <w:rPr>
                <w:rFonts w:cstheme="minorHAnsi"/>
                <w:b/>
                <w:bCs/>
              </w:rPr>
              <w:t xml:space="preserve">Szkolenie powinno gwarantować 100% zdawalność. W przypadku uzyskania przez uczestników szkolenia negatywnego wyniku egzaminu zewnętrznego, Wykonawca zobowiąże się do koordynowania działań dotyczących ustalenia terminu egzaminu poprawkowego najpóźniej w ciągu 3 tygodni od ukończenia szkolenia oraz poinformowania uczestników szkolenia i Zamawiającego o terminie egzaminu. </w:t>
            </w:r>
          </w:p>
          <w:p w14:paraId="42230309" w14:textId="77777777" w:rsidR="0087118A" w:rsidRPr="00E7005E" w:rsidRDefault="0087118A" w:rsidP="0087118A">
            <w:pPr>
              <w:rPr>
                <w:rFonts w:cstheme="minorHAnsi"/>
                <w:b/>
                <w:bCs/>
              </w:rPr>
            </w:pPr>
            <w:r w:rsidRPr="00E7005E">
              <w:rPr>
                <w:rFonts w:cstheme="minorHAnsi"/>
                <w:b/>
                <w:bCs/>
              </w:rPr>
              <w:t>Koszt egzaminu pierwszego ponosi Wykonawca.</w:t>
            </w:r>
          </w:p>
          <w:p w14:paraId="54383CB2" w14:textId="77777777" w:rsidR="0087118A" w:rsidRPr="00E7005E" w:rsidRDefault="0087118A" w:rsidP="0087118A">
            <w:pPr>
              <w:rPr>
                <w:rFonts w:cstheme="minorHAnsi"/>
                <w:b/>
                <w:bCs/>
              </w:rPr>
            </w:pPr>
            <w:r w:rsidRPr="00E7005E">
              <w:rPr>
                <w:rFonts w:cstheme="minorHAnsi"/>
                <w:b/>
                <w:bCs/>
              </w:rPr>
              <w:lastRenderedPageBreak/>
              <w:t>Koszt egzaminu poprawkowego ponosi uczestnik szkolenia.</w:t>
            </w:r>
          </w:p>
          <w:p w14:paraId="43BC794B" w14:textId="0C7D5CFF" w:rsidR="0087118A" w:rsidRDefault="0087118A" w:rsidP="0087118A">
            <w:pPr>
              <w:rPr>
                <w:rFonts w:cstheme="minorHAnsi"/>
              </w:rPr>
            </w:pPr>
            <w:r w:rsidRPr="00E7005E">
              <w:rPr>
                <w:rFonts w:cstheme="minorHAnsi"/>
                <w:b/>
                <w:bCs/>
              </w:rPr>
              <w:t>Wykonawca jest zobowiązany do ustalenia daty przeprowadzenia egzaminu państwowego zarówno pierwszego jaki i poprawkowego</w:t>
            </w:r>
            <w:r w:rsidRPr="00CC70C3">
              <w:rPr>
                <w:rFonts w:cstheme="minorHAnsi"/>
                <w:b/>
                <w:bCs/>
              </w:rPr>
              <w:t>.</w:t>
            </w:r>
          </w:p>
          <w:p w14:paraId="0A45C437" w14:textId="650ED72B" w:rsidR="0087118A" w:rsidRPr="00311571" w:rsidRDefault="0087118A" w:rsidP="0087118A">
            <w:pPr>
              <w:rPr>
                <w:rFonts w:cstheme="minorHAnsi"/>
              </w:rPr>
            </w:pPr>
          </w:p>
        </w:tc>
      </w:tr>
      <w:tr w:rsidR="0087118A" w:rsidRPr="00311571" w14:paraId="68D3815E" w14:textId="77777777" w:rsidTr="00962B80">
        <w:tc>
          <w:tcPr>
            <w:tcW w:w="709" w:type="dxa"/>
          </w:tcPr>
          <w:p w14:paraId="42F7B68B" w14:textId="50831E0F" w:rsidR="0087118A" w:rsidRPr="00311571" w:rsidRDefault="0005798E" w:rsidP="0087118A">
            <w:pPr>
              <w:rPr>
                <w:rFonts w:cstheme="minorHAnsi"/>
              </w:rPr>
            </w:pPr>
            <w:r>
              <w:rPr>
                <w:rFonts w:cstheme="minorHAnsi"/>
              </w:rPr>
              <w:lastRenderedPageBreak/>
              <w:t>6</w:t>
            </w:r>
            <w:r w:rsidR="0087118A" w:rsidRPr="00311571">
              <w:rPr>
                <w:rFonts w:cstheme="minorHAnsi"/>
              </w:rPr>
              <w:t>.4</w:t>
            </w:r>
          </w:p>
        </w:tc>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tcPr>
          <w:p w14:paraId="4EBEBE47" w14:textId="77777777" w:rsidR="0087118A" w:rsidRPr="00B02B93" w:rsidRDefault="0087118A" w:rsidP="0087118A">
            <w:pPr>
              <w:rPr>
                <w:rFonts w:cstheme="minorHAnsi"/>
                <w:b/>
                <w:bCs/>
                <w:color w:val="000000"/>
              </w:rPr>
            </w:pPr>
            <w:r w:rsidRPr="00B02B93">
              <w:rPr>
                <w:rFonts w:cstheme="minorHAnsi"/>
                <w:b/>
                <w:bCs/>
                <w:color w:val="000000"/>
              </w:rPr>
              <w:t>Kurs Systemy magazynowania energii</w:t>
            </w:r>
          </w:p>
          <w:p w14:paraId="5AABA856" w14:textId="3D80D227" w:rsidR="0087118A" w:rsidRPr="00B02B93" w:rsidRDefault="0087118A" w:rsidP="0087118A">
            <w:pPr>
              <w:rPr>
                <w:rFonts w:cstheme="minorHAnsi"/>
                <w:b/>
                <w:bCs/>
              </w:rPr>
            </w:pPr>
            <w:r w:rsidRPr="00B02B93">
              <w:rPr>
                <w:rFonts w:cstheme="minorHAnsi"/>
                <w:b/>
                <w:bCs/>
              </w:rPr>
              <w:t xml:space="preserve"> </w:t>
            </w:r>
          </w:p>
          <w:p w14:paraId="4972D5E8" w14:textId="77777777" w:rsidR="0087118A" w:rsidRDefault="0087118A" w:rsidP="0087118A">
            <w:pPr>
              <w:rPr>
                <w:rFonts w:cstheme="minorHAnsi"/>
                <w:b/>
                <w:bCs/>
              </w:rPr>
            </w:pPr>
          </w:p>
          <w:p w14:paraId="6D63D597" w14:textId="77777777" w:rsidR="0087118A" w:rsidRDefault="0087118A" w:rsidP="0087118A">
            <w:pPr>
              <w:rPr>
                <w:rFonts w:cstheme="minorHAnsi"/>
                <w:b/>
                <w:bCs/>
              </w:rPr>
            </w:pPr>
          </w:p>
          <w:p w14:paraId="42677855" w14:textId="77777777" w:rsidR="0087118A" w:rsidRDefault="0087118A" w:rsidP="0087118A">
            <w:pPr>
              <w:rPr>
                <w:rFonts w:cstheme="minorHAnsi"/>
                <w:b/>
                <w:bCs/>
              </w:rPr>
            </w:pPr>
          </w:p>
          <w:p w14:paraId="4FB52D32" w14:textId="77777777" w:rsidR="0087118A" w:rsidRDefault="0087118A" w:rsidP="0087118A">
            <w:pPr>
              <w:rPr>
                <w:rFonts w:cstheme="minorHAnsi"/>
                <w:b/>
                <w:bCs/>
              </w:rPr>
            </w:pPr>
          </w:p>
          <w:p w14:paraId="608A2A14" w14:textId="77777777" w:rsidR="0087118A" w:rsidRDefault="0087118A" w:rsidP="0087118A">
            <w:pPr>
              <w:rPr>
                <w:rFonts w:cstheme="minorHAnsi"/>
                <w:b/>
                <w:bCs/>
              </w:rPr>
            </w:pPr>
          </w:p>
          <w:p w14:paraId="6E8E2094" w14:textId="77777777" w:rsidR="0087118A" w:rsidRDefault="0087118A" w:rsidP="0087118A">
            <w:pPr>
              <w:rPr>
                <w:rFonts w:cstheme="minorHAnsi"/>
                <w:b/>
                <w:bCs/>
              </w:rPr>
            </w:pPr>
          </w:p>
          <w:p w14:paraId="4B79ADDB" w14:textId="77777777" w:rsidR="0087118A" w:rsidRDefault="0087118A" w:rsidP="0087118A">
            <w:pPr>
              <w:rPr>
                <w:rFonts w:cstheme="minorHAnsi"/>
                <w:b/>
                <w:bCs/>
              </w:rPr>
            </w:pPr>
          </w:p>
          <w:p w14:paraId="6E765648" w14:textId="77777777" w:rsidR="0087118A" w:rsidRDefault="0087118A" w:rsidP="0087118A">
            <w:pPr>
              <w:rPr>
                <w:rFonts w:cstheme="minorHAnsi"/>
                <w:b/>
                <w:bCs/>
              </w:rPr>
            </w:pPr>
          </w:p>
          <w:p w14:paraId="0BCD4B35" w14:textId="77777777" w:rsidR="0087118A" w:rsidRDefault="0087118A" w:rsidP="0087118A">
            <w:pPr>
              <w:rPr>
                <w:rFonts w:cstheme="minorHAnsi"/>
                <w:b/>
                <w:bCs/>
              </w:rPr>
            </w:pPr>
          </w:p>
          <w:p w14:paraId="4A83FAA2" w14:textId="77777777" w:rsidR="0087118A" w:rsidRDefault="0087118A" w:rsidP="0087118A">
            <w:pPr>
              <w:rPr>
                <w:rFonts w:cstheme="minorHAnsi"/>
                <w:b/>
                <w:bCs/>
              </w:rPr>
            </w:pPr>
          </w:p>
          <w:p w14:paraId="7175A364" w14:textId="77777777" w:rsidR="0087118A" w:rsidRDefault="0087118A" w:rsidP="0087118A">
            <w:pPr>
              <w:rPr>
                <w:rFonts w:cstheme="minorHAnsi"/>
                <w:b/>
                <w:bCs/>
              </w:rPr>
            </w:pPr>
          </w:p>
          <w:p w14:paraId="2861CEFA" w14:textId="77777777" w:rsidR="0087118A" w:rsidRDefault="0087118A" w:rsidP="0087118A">
            <w:pPr>
              <w:rPr>
                <w:rFonts w:cstheme="minorHAnsi"/>
                <w:b/>
                <w:bCs/>
              </w:rPr>
            </w:pPr>
          </w:p>
          <w:p w14:paraId="103692AE" w14:textId="77777777" w:rsidR="0087118A" w:rsidRDefault="0087118A" w:rsidP="0087118A">
            <w:pPr>
              <w:rPr>
                <w:rFonts w:cstheme="minorHAnsi"/>
                <w:b/>
                <w:bCs/>
              </w:rPr>
            </w:pPr>
          </w:p>
          <w:p w14:paraId="3017F583" w14:textId="77777777" w:rsidR="0087118A" w:rsidRDefault="0087118A" w:rsidP="0087118A">
            <w:pPr>
              <w:rPr>
                <w:rFonts w:cstheme="minorHAnsi"/>
                <w:b/>
                <w:bCs/>
              </w:rPr>
            </w:pPr>
          </w:p>
          <w:p w14:paraId="022AA42F" w14:textId="77777777" w:rsidR="0087118A" w:rsidRDefault="0087118A" w:rsidP="0087118A">
            <w:pPr>
              <w:rPr>
                <w:rFonts w:cstheme="minorHAnsi"/>
                <w:b/>
                <w:bCs/>
              </w:rPr>
            </w:pPr>
          </w:p>
          <w:p w14:paraId="6BF6870A" w14:textId="77777777" w:rsidR="0087118A" w:rsidRDefault="0087118A" w:rsidP="0087118A">
            <w:pPr>
              <w:rPr>
                <w:rFonts w:cstheme="minorHAnsi"/>
                <w:b/>
                <w:bCs/>
              </w:rPr>
            </w:pPr>
          </w:p>
          <w:p w14:paraId="12446AFF" w14:textId="77777777" w:rsidR="0087118A" w:rsidRDefault="0087118A" w:rsidP="0087118A">
            <w:pPr>
              <w:rPr>
                <w:rFonts w:cstheme="minorHAnsi"/>
                <w:b/>
                <w:bCs/>
              </w:rPr>
            </w:pPr>
          </w:p>
          <w:p w14:paraId="7D2290BC" w14:textId="77777777" w:rsidR="0087118A" w:rsidRDefault="0087118A" w:rsidP="0087118A">
            <w:pPr>
              <w:rPr>
                <w:rFonts w:cstheme="minorHAnsi"/>
                <w:b/>
                <w:bCs/>
              </w:rPr>
            </w:pPr>
          </w:p>
          <w:p w14:paraId="4AF601E6" w14:textId="77777777" w:rsidR="0087118A" w:rsidRDefault="0087118A" w:rsidP="0087118A">
            <w:pPr>
              <w:rPr>
                <w:rFonts w:cstheme="minorHAnsi"/>
                <w:b/>
                <w:bCs/>
              </w:rPr>
            </w:pPr>
          </w:p>
          <w:p w14:paraId="3D862436" w14:textId="77777777" w:rsidR="0087118A" w:rsidRDefault="0087118A" w:rsidP="0087118A">
            <w:pPr>
              <w:rPr>
                <w:rFonts w:cstheme="minorHAnsi"/>
                <w:b/>
                <w:bCs/>
              </w:rPr>
            </w:pPr>
          </w:p>
          <w:p w14:paraId="421DF764" w14:textId="77777777" w:rsidR="0087118A" w:rsidRDefault="0087118A" w:rsidP="0087118A">
            <w:pPr>
              <w:rPr>
                <w:rFonts w:cstheme="minorHAnsi"/>
                <w:b/>
                <w:bCs/>
              </w:rPr>
            </w:pPr>
          </w:p>
          <w:p w14:paraId="6543ADE8" w14:textId="77777777" w:rsidR="0087118A" w:rsidRDefault="0087118A" w:rsidP="0087118A">
            <w:pPr>
              <w:rPr>
                <w:rFonts w:cstheme="minorHAnsi"/>
                <w:b/>
                <w:bCs/>
              </w:rPr>
            </w:pPr>
          </w:p>
          <w:p w14:paraId="1C0EEB02" w14:textId="77777777" w:rsidR="0087118A" w:rsidRDefault="0087118A" w:rsidP="0087118A">
            <w:pPr>
              <w:rPr>
                <w:rFonts w:cstheme="minorHAnsi"/>
                <w:b/>
                <w:bCs/>
              </w:rPr>
            </w:pPr>
          </w:p>
          <w:p w14:paraId="40C8F41C" w14:textId="77777777" w:rsidR="0087118A" w:rsidRDefault="0087118A" w:rsidP="0087118A">
            <w:pPr>
              <w:rPr>
                <w:rFonts w:cstheme="minorHAnsi"/>
                <w:b/>
                <w:bCs/>
              </w:rPr>
            </w:pPr>
          </w:p>
          <w:p w14:paraId="3D56FBBF" w14:textId="77777777" w:rsidR="0087118A" w:rsidRDefault="0087118A" w:rsidP="0087118A">
            <w:pPr>
              <w:rPr>
                <w:rFonts w:cstheme="minorHAnsi"/>
                <w:b/>
                <w:bCs/>
              </w:rPr>
            </w:pPr>
          </w:p>
          <w:p w14:paraId="458018B6" w14:textId="77777777" w:rsidR="0087118A" w:rsidRDefault="0087118A" w:rsidP="0087118A">
            <w:pPr>
              <w:rPr>
                <w:rFonts w:cstheme="minorHAnsi"/>
                <w:b/>
                <w:bCs/>
              </w:rPr>
            </w:pPr>
          </w:p>
          <w:p w14:paraId="3422CFC8" w14:textId="43CD6337" w:rsidR="0087118A" w:rsidRPr="00311571" w:rsidRDefault="0087118A" w:rsidP="0087118A">
            <w:pPr>
              <w:rPr>
                <w:rFonts w:cstheme="minorHAnsi"/>
                <w:b/>
                <w:bCs/>
              </w:rPr>
            </w:pPr>
          </w:p>
        </w:tc>
        <w:tc>
          <w:tcPr>
            <w:tcW w:w="11340" w:type="dxa"/>
            <w:tcBorders>
              <w:bottom w:val="single" w:sz="4" w:space="0" w:color="auto"/>
            </w:tcBorders>
          </w:tcPr>
          <w:p w14:paraId="27D5AE54" w14:textId="77777777" w:rsidR="0087118A" w:rsidRPr="00311571" w:rsidRDefault="0087118A" w:rsidP="0087118A">
            <w:pPr>
              <w:rPr>
                <w:rFonts w:cstheme="minorHAnsi"/>
              </w:rPr>
            </w:pPr>
            <w:r w:rsidRPr="00311571">
              <w:rPr>
                <w:rFonts w:cstheme="minorHAnsi"/>
              </w:rPr>
              <w:lastRenderedPageBreak/>
              <w:t xml:space="preserve">Liczba osób objętych usługą: </w:t>
            </w:r>
            <w:r w:rsidRPr="00E47672">
              <w:rPr>
                <w:rFonts w:cstheme="minorHAnsi"/>
                <w:b/>
                <w:bCs/>
              </w:rPr>
              <w:t>8 uczniów/uczennic</w:t>
            </w:r>
          </w:p>
          <w:p w14:paraId="4B8D9CB0"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12C0F36B" w14:textId="47820FBE" w:rsidR="0087118A" w:rsidRPr="00311571" w:rsidRDefault="0087118A" w:rsidP="0087118A">
            <w:pPr>
              <w:rPr>
                <w:rFonts w:cstheme="minorHAnsi"/>
              </w:rPr>
            </w:pPr>
            <w:r w:rsidRPr="00311571">
              <w:rPr>
                <w:rFonts w:cstheme="minorHAnsi"/>
              </w:rPr>
              <w:t>Liczba godzin</w:t>
            </w:r>
            <w:r w:rsidR="003926A5">
              <w:rPr>
                <w:rFonts w:cstheme="minorHAnsi"/>
              </w:rPr>
              <w:t xml:space="preserve">: </w:t>
            </w:r>
            <w:r w:rsidR="003926A5" w:rsidRPr="003926A5">
              <w:rPr>
                <w:rFonts w:cstheme="minorHAnsi"/>
                <w:b/>
                <w:bCs/>
              </w:rPr>
              <w:t>16</w:t>
            </w:r>
          </w:p>
          <w:p w14:paraId="0F46FD6E" w14:textId="77777777" w:rsidR="0087118A" w:rsidRPr="00311571" w:rsidRDefault="0087118A" w:rsidP="0087118A">
            <w:pPr>
              <w:rPr>
                <w:rFonts w:cstheme="minorHAnsi"/>
              </w:rPr>
            </w:pPr>
            <w:r w:rsidRPr="00311571">
              <w:rPr>
                <w:rFonts w:cstheme="minorHAnsi"/>
              </w:rPr>
              <w:t>Typ szkolenia: stacjonarne.</w:t>
            </w:r>
          </w:p>
          <w:p w14:paraId="31752939" w14:textId="59A5725D" w:rsidR="0087118A" w:rsidRPr="00311571" w:rsidRDefault="0087118A" w:rsidP="0087118A">
            <w:pPr>
              <w:rPr>
                <w:rFonts w:cstheme="minorHAnsi"/>
              </w:rPr>
            </w:pPr>
            <w:r w:rsidRPr="00311571">
              <w:rPr>
                <w:rFonts w:cstheme="minorHAnsi"/>
              </w:rPr>
              <w:t xml:space="preserve">Przybliżony termin świadczenia usługi: </w:t>
            </w:r>
            <w:r w:rsidRPr="00732B5A">
              <w:rPr>
                <w:rFonts w:cstheme="minorHAnsi"/>
                <w:b/>
                <w:bCs/>
              </w:rPr>
              <w:t xml:space="preserve">od dnia podpisania umowy do 30 września 2026 r.   </w:t>
            </w:r>
          </w:p>
          <w:p w14:paraId="76BB3563"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06FC1453"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0FA46349"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06147578" w14:textId="77777777" w:rsidR="0087118A" w:rsidRDefault="0087118A" w:rsidP="0087118A">
            <w:pPr>
              <w:rPr>
                <w:rFonts w:cstheme="minorHAnsi"/>
              </w:rPr>
            </w:pPr>
          </w:p>
          <w:p w14:paraId="38CBD2C3" w14:textId="4241BCF8" w:rsidR="0087118A" w:rsidRPr="00B02B93" w:rsidRDefault="0087118A" w:rsidP="0087118A">
            <w:pPr>
              <w:rPr>
                <w:rFonts w:cstheme="minorHAnsi"/>
                <w:b/>
                <w:bCs/>
              </w:rPr>
            </w:pPr>
            <w:r w:rsidRPr="00B02B93">
              <w:rPr>
                <w:rFonts w:cstheme="minorHAnsi"/>
                <w:b/>
                <w:bCs/>
              </w:rPr>
              <w:t xml:space="preserve">Ramowy program kursu: </w:t>
            </w:r>
          </w:p>
          <w:p w14:paraId="04333595" w14:textId="1B8E4C15" w:rsidR="0087118A" w:rsidRPr="00B02B93" w:rsidRDefault="0087118A" w:rsidP="0087118A">
            <w:pPr>
              <w:rPr>
                <w:rFonts w:cstheme="minorHAnsi"/>
              </w:rPr>
            </w:pPr>
            <w:r>
              <w:rPr>
                <w:rFonts w:cstheme="minorHAnsi"/>
              </w:rPr>
              <w:t xml:space="preserve">- </w:t>
            </w:r>
            <w:r w:rsidRPr="00B02B93">
              <w:rPr>
                <w:rFonts w:cstheme="minorHAnsi"/>
              </w:rPr>
              <w:t>Wprowadzenie do systemów magazynowania energii</w:t>
            </w:r>
            <w:r>
              <w:rPr>
                <w:rFonts w:cstheme="minorHAnsi"/>
              </w:rPr>
              <w:t>. P</w:t>
            </w:r>
            <w:r w:rsidRPr="00B02B93">
              <w:rPr>
                <w:rFonts w:cstheme="minorHAnsi"/>
              </w:rPr>
              <w:t>odstawowe pojęcia, klasyfikację technologii magazynowania energii oraz ich rol</w:t>
            </w:r>
            <w:r>
              <w:rPr>
                <w:rFonts w:cstheme="minorHAnsi"/>
              </w:rPr>
              <w:t>a</w:t>
            </w:r>
            <w:r w:rsidRPr="00B02B93">
              <w:rPr>
                <w:rFonts w:cstheme="minorHAnsi"/>
              </w:rPr>
              <w:t xml:space="preserve"> w stabilizacji sieci, integracji OZE i poprawie efektywności energetycznej budynków oraz przemysłu.</w:t>
            </w:r>
          </w:p>
          <w:p w14:paraId="374A837A" w14:textId="470BDDA5" w:rsidR="0087118A" w:rsidRPr="00B02B93" w:rsidRDefault="0087118A" w:rsidP="0087118A">
            <w:pPr>
              <w:rPr>
                <w:rFonts w:cstheme="minorHAnsi"/>
              </w:rPr>
            </w:pPr>
            <w:r>
              <w:rPr>
                <w:rFonts w:cstheme="minorHAnsi"/>
              </w:rPr>
              <w:t xml:space="preserve">- </w:t>
            </w:r>
            <w:r w:rsidRPr="00B02B93">
              <w:rPr>
                <w:rFonts w:cstheme="minorHAnsi"/>
              </w:rPr>
              <w:t>Technologie magazynowania energi</w:t>
            </w:r>
            <w:r>
              <w:rPr>
                <w:rFonts w:cstheme="minorHAnsi"/>
              </w:rPr>
              <w:t>i. N</w:t>
            </w:r>
            <w:r w:rsidRPr="00B02B93">
              <w:rPr>
                <w:rFonts w:cstheme="minorHAnsi"/>
              </w:rPr>
              <w:t>ajważniejsze technologie: akumulatory elektrochemiczne (</w:t>
            </w:r>
            <w:proofErr w:type="spellStart"/>
            <w:r w:rsidRPr="00B02B93">
              <w:rPr>
                <w:rFonts w:cstheme="minorHAnsi"/>
              </w:rPr>
              <w:t>litowo</w:t>
            </w:r>
            <w:proofErr w:type="spellEnd"/>
            <w:r w:rsidRPr="00B02B93">
              <w:rPr>
                <w:rFonts w:cstheme="minorHAnsi"/>
              </w:rPr>
              <w:t>-jonowe, kwasowo-ołowiowe), magazyny mechaniczne (koła zamachowe, sprężone powietrze), magazyny cieplne i chemiczne (wodór, ogniwa paliwowe). Przedstawione zostaną zasady działania, parametry techniczne, trwałość oraz zastosowania poszczególnych systemów.</w:t>
            </w:r>
          </w:p>
          <w:p w14:paraId="2936D05A" w14:textId="4E014579" w:rsidR="0087118A" w:rsidRPr="00B02B93" w:rsidRDefault="0087118A" w:rsidP="0087118A">
            <w:pPr>
              <w:rPr>
                <w:rFonts w:cstheme="minorHAnsi"/>
              </w:rPr>
            </w:pPr>
            <w:r>
              <w:rPr>
                <w:rFonts w:cstheme="minorHAnsi"/>
              </w:rPr>
              <w:t xml:space="preserve">- </w:t>
            </w:r>
            <w:r w:rsidRPr="00B02B93">
              <w:rPr>
                <w:rFonts w:cstheme="minorHAnsi"/>
              </w:rPr>
              <w:t>Projektowanie i dobór systemów</w:t>
            </w:r>
            <w:r>
              <w:rPr>
                <w:rFonts w:cstheme="minorHAnsi"/>
              </w:rPr>
              <w:t xml:space="preserve">. Omówienie oceny </w:t>
            </w:r>
            <w:r w:rsidRPr="00B02B93">
              <w:rPr>
                <w:rFonts w:cstheme="minorHAnsi"/>
              </w:rPr>
              <w:t>potrzeby energetyczne</w:t>
            </w:r>
            <w:r>
              <w:rPr>
                <w:rFonts w:cstheme="minorHAnsi"/>
              </w:rPr>
              <w:t>j</w:t>
            </w:r>
            <w:r w:rsidRPr="00B02B93">
              <w:rPr>
                <w:rFonts w:cstheme="minorHAnsi"/>
              </w:rPr>
              <w:t xml:space="preserve"> obiektu, </w:t>
            </w:r>
            <w:r>
              <w:rPr>
                <w:rFonts w:cstheme="minorHAnsi"/>
              </w:rPr>
              <w:t xml:space="preserve">jak </w:t>
            </w:r>
            <w:r w:rsidRPr="00B02B93">
              <w:rPr>
                <w:rFonts w:cstheme="minorHAnsi"/>
              </w:rPr>
              <w:t>dobierać moc, pojemność i typ magazynu energii oraz integrować SME z instalacjami fotowoltaicznymi, wiatrowymi i siecią elektroenergetyczną. Omów</w:t>
            </w:r>
            <w:r>
              <w:rPr>
                <w:rFonts w:cstheme="minorHAnsi"/>
              </w:rPr>
              <w:t xml:space="preserve">ienie </w:t>
            </w:r>
            <w:r w:rsidRPr="00B02B93">
              <w:rPr>
                <w:rFonts w:cstheme="minorHAnsi"/>
              </w:rPr>
              <w:t>schemat</w:t>
            </w:r>
            <w:r>
              <w:rPr>
                <w:rFonts w:cstheme="minorHAnsi"/>
              </w:rPr>
              <w:t>ów,</w:t>
            </w:r>
            <w:r w:rsidRPr="00B02B93">
              <w:rPr>
                <w:rFonts w:cstheme="minorHAnsi"/>
              </w:rPr>
              <w:t xml:space="preserve"> systemów hybrydowych i zasady optymalizacji pracy.</w:t>
            </w:r>
          </w:p>
          <w:p w14:paraId="3C3E3A82" w14:textId="44E52BFD" w:rsidR="0087118A" w:rsidRPr="00B02B93" w:rsidRDefault="0087118A" w:rsidP="0087118A">
            <w:pPr>
              <w:rPr>
                <w:rFonts w:cstheme="minorHAnsi"/>
              </w:rPr>
            </w:pPr>
            <w:r>
              <w:rPr>
                <w:rFonts w:cstheme="minorHAnsi"/>
              </w:rPr>
              <w:t xml:space="preserve">- </w:t>
            </w:r>
            <w:r w:rsidRPr="00B02B93">
              <w:rPr>
                <w:rFonts w:cstheme="minorHAnsi"/>
              </w:rPr>
              <w:t>Bezpieczeństwo i regulacje prawne</w:t>
            </w:r>
            <w:r>
              <w:rPr>
                <w:rFonts w:cstheme="minorHAnsi"/>
              </w:rPr>
              <w:t>. Omówienie</w:t>
            </w:r>
            <w:r w:rsidRPr="00B02B93">
              <w:rPr>
                <w:rFonts w:cstheme="minorHAnsi"/>
              </w:rPr>
              <w:t xml:space="preserve"> przepis</w:t>
            </w:r>
            <w:r>
              <w:rPr>
                <w:rFonts w:cstheme="minorHAnsi"/>
              </w:rPr>
              <w:t>ów</w:t>
            </w:r>
            <w:r w:rsidRPr="00B02B93">
              <w:rPr>
                <w:rFonts w:cstheme="minorHAnsi"/>
              </w:rPr>
              <w:t xml:space="preserve"> prawn</w:t>
            </w:r>
            <w:r>
              <w:rPr>
                <w:rFonts w:cstheme="minorHAnsi"/>
              </w:rPr>
              <w:t>ych</w:t>
            </w:r>
            <w:r w:rsidRPr="00B02B93">
              <w:rPr>
                <w:rFonts w:cstheme="minorHAnsi"/>
              </w:rPr>
              <w:t xml:space="preserve"> i normy dotyczące instalacji magazynowania energii oraz zasady BHP, procedury zabezpieczeń i standardy eksploatacyjne dla różnych technologii.</w:t>
            </w:r>
          </w:p>
          <w:p w14:paraId="7DA9377B" w14:textId="358715ED" w:rsidR="0087118A" w:rsidRPr="00B02B93" w:rsidRDefault="0087118A" w:rsidP="0087118A">
            <w:pPr>
              <w:rPr>
                <w:rFonts w:cstheme="minorHAnsi"/>
              </w:rPr>
            </w:pPr>
            <w:r>
              <w:rPr>
                <w:rFonts w:cstheme="minorHAnsi"/>
              </w:rPr>
              <w:t xml:space="preserve">- </w:t>
            </w:r>
            <w:r w:rsidRPr="00B02B93">
              <w:rPr>
                <w:rFonts w:cstheme="minorHAnsi"/>
              </w:rPr>
              <w:t>Analizy efektywności i ekonomika</w:t>
            </w:r>
            <w:r>
              <w:rPr>
                <w:rFonts w:cstheme="minorHAnsi"/>
              </w:rPr>
              <w:t xml:space="preserve">. </w:t>
            </w:r>
            <w:r w:rsidRPr="00B02B93">
              <w:rPr>
                <w:rFonts w:cstheme="minorHAnsi"/>
              </w:rPr>
              <w:t>Uczestnicy poznają metody oceny opłacalności inwestycji w SME, w tym obliczenia kosztów inwestycji, eksploatacji i oszczędności oraz analizę efektywności energetycznej systemów.</w:t>
            </w:r>
          </w:p>
          <w:p w14:paraId="2F5C3AB0" w14:textId="6E714F16" w:rsidR="0087118A" w:rsidRPr="00B02B93" w:rsidRDefault="0087118A" w:rsidP="0087118A">
            <w:pPr>
              <w:rPr>
                <w:rFonts w:cstheme="minorHAnsi"/>
              </w:rPr>
            </w:pPr>
            <w:r>
              <w:rPr>
                <w:rFonts w:cstheme="minorHAnsi"/>
              </w:rPr>
              <w:t xml:space="preserve">- </w:t>
            </w:r>
            <w:r w:rsidRPr="00B02B93">
              <w:rPr>
                <w:rFonts w:cstheme="minorHAnsi"/>
              </w:rPr>
              <w:t>Przykłady zastosowań i studia przypadków</w:t>
            </w:r>
            <w:r>
              <w:rPr>
                <w:rFonts w:cstheme="minorHAnsi"/>
              </w:rPr>
              <w:t xml:space="preserve">. </w:t>
            </w:r>
            <w:r w:rsidRPr="00B02B93">
              <w:rPr>
                <w:rFonts w:cstheme="minorHAnsi"/>
              </w:rPr>
              <w:t>Prezentowane będą rzeczywiste instalacje systemów magazynowania energii, omówione problemy eksploatacyjne i możliwości optymalizacji w praktyce.</w:t>
            </w:r>
          </w:p>
          <w:p w14:paraId="7C27052B" w14:textId="77777777" w:rsidR="0087118A" w:rsidRPr="00B02B93" w:rsidRDefault="0087118A" w:rsidP="0087118A">
            <w:pPr>
              <w:rPr>
                <w:rFonts w:cstheme="minorHAnsi"/>
              </w:rPr>
            </w:pPr>
          </w:p>
          <w:p w14:paraId="2A8747A2" w14:textId="77777777" w:rsidR="0087118A" w:rsidRDefault="0087118A" w:rsidP="0087118A">
            <w:pPr>
              <w:rPr>
                <w:rFonts w:cstheme="minorHAnsi"/>
              </w:rPr>
            </w:pPr>
            <w:r w:rsidRPr="00B02B93">
              <w:rPr>
                <w:rFonts w:cstheme="minorHAnsi"/>
                <w:b/>
                <w:bCs/>
              </w:rPr>
              <w:lastRenderedPageBreak/>
              <w:t xml:space="preserve">Oczekiwane efekty kształcenia – </w:t>
            </w:r>
            <w:r>
              <w:rPr>
                <w:rFonts w:cstheme="minorHAnsi"/>
                <w:b/>
                <w:bCs/>
              </w:rPr>
              <w:t xml:space="preserve"> </w:t>
            </w:r>
            <w:r w:rsidRPr="00962B80">
              <w:rPr>
                <w:rFonts w:cstheme="minorHAnsi"/>
              </w:rPr>
              <w:t>po ukończeniu szkolenia uczestnicy będą znać zalety systemów magazynowania energii oraz parametry techniczne magazynów energii. Zdobyta wiedza obejmuje również zasady integracji systemów fotowoltaicznych z systemami zarządzania energią (HEMS/EMS). Szkolenie umożliwia praktyczne wykonywanie obliczeń dla instalacji typu off-</w:t>
            </w:r>
            <w:proofErr w:type="spellStart"/>
            <w:r w:rsidRPr="00962B80">
              <w:rPr>
                <w:rFonts w:cstheme="minorHAnsi"/>
              </w:rPr>
              <w:t>grid</w:t>
            </w:r>
            <w:proofErr w:type="spellEnd"/>
            <w:r w:rsidRPr="00962B80">
              <w:rPr>
                <w:rFonts w:cstheme="minorHAnsi"/>
              </w:rPr>
              <w:t xml:space="preserve"> oraz przygotowuje do montażu magazynów energii. Uczestnicy nabędą umiejętności w zakresie instalacji systemu fotowoltaicznego połączonego z magazynem energii, przyłączania falowników do sieci on-</w:t>
            </w:r>
            <w:proofErr w:type="spellStart"/>
            <w:r w:rsidRPr="00962B80">
              <w:rPr>
                <w:rFonts w:cstheme="minorHAnsi"/>
              </w:rPr>
              <w:t>grid</w:t>
            </w:r>
            <w:proofErr w:type="spellEnd"/>
            <w:r w:rsidRPr="00962B80">
              <w:rPr>
                <w:rFonts w:cstheme="minorHAnsi"/>
              </w:rPr>
              <w:t xml:space="preserve"> i off-</w:t>
            </w:r>
            <w:proofErr w:type="spellStart"/>
            <w:r w:rsidRPr="00962B80">
              <w:rPr>
                <w:rFonts w:cstheme="minorHAnsi"/>
              </w:rPr>
              <w:t>grid</w:t>
            </w:r>
            <w:proofErr w:type="spellEnd"/>
            <w:r w:rsidRPr="00962B80">
              <w:rPr>
                <w:rFonts w:cstheme="minorHAnsi"/>
              </w:rPr>
              <w:t>, a także konfiguracji systemów hybrydowych.</w:t>
            </w:r>
          </w:p>
          <w:p w14:paraId="791568FD" w14:textId="77777777" w:rsidR="0087118A" w:rsidRPr="00545BDF" w:rsidRDefault="0087118A" w:rsidP="0087118A">
            <w:pPr>
              <w:rPr>
                <w:rFonts w:cstheme="minorHAnsi"/>
                <w:b/>
                <w:bCs/>
              </w:rPr>
            </w:pPr>
          </w:p>
          <w:p w14:paraId="5C26733D" w14:textId="77777777" w:rsidR="0087118A" w:rsidRPr="00962B80" w:rsidRDefault="0087118A" w:rsidP="0087118A">
            <w:pPr>
              <w:rPr>
                <w:rFonts w:cstheme="minorHAnsi"/>
              </w:rPr>
            </w:pPr>
            <w:r w:rsidRPr="00545BDF">
              <w:rPr>
                <w:rFonts w:cstheme="minorHAnsi"/>
                <w:b/>
                <w:bCs/>
              </w:rPr>
              <w:t>Harmonogram kursu/szkolenia</w:t>
            </w:r>
            <w:r w:rsidRPr="00962B80">
              <w:rPr>
                <w:rFonts w:cstheme="minorHAnsi"/>
              </w:rPr>
              <w:t xml:space="preserve"> powinien uwzględniać możliwości organizacyjne i dostępność czasową uczestnika/</w:t>
            </w:r>
            <w:proofErr w:type="spellStart"/>
            <w:r w:rsidRPr="00962B80">
              <w:rPr>
                <w:rFonts w:cstheme="minorHAnsi"/>
              </w:rPr>
              <w:t>czki</w:t>
            </w:r>
            <w:proofErr w:type="spellEnd"/>
            <w:r w:rsidRPr="00962B80">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4A1FC91F" w14:textId="77777777" w:rsidR="0087118A" w:rsidRPr="00962B80" w:rsidRDefault="0087118A" w:rsidP="0087118A">
            <w:pPr>
              <w:rPr>
                <w:rFonts w:cstheme="minorHAnsi"/>
              </w:rPr>
            </w:pPr>
            <w:r w:rsidRPr="00962B80">
              <w:rPr>
                <w:rFonts w:cstheme="minorHAnsi"/>
              </w:rPr>
              <w:t>Materiały szkoleniowe: w formie drukowanej, wpięte w skoroszyt, po 1 egzemplarzu dla każdej osoby objętej projektem.</w:t>
            </w:r>
          </w:p>
          <w:p w14:paraId="40737B8F" w14:textId="77777777" w:rsidR="0087118A" w:rsidRPr="00962B80" w:rsidRDefault="0087118A" w:rsidP="0087118A">
            <w:pPr>
              <w:rPr>
                <w:rFonts w:cstheme="minorHAnsi"/>
              </w:rPr>
            </w:pPr>
            <w:r w:rsidRPr="00962B80">
              <w:rPr>
                <w:rFonts w:cstheme="minorHAnsi"/>
              </w:rPr>
              <w:t>Po zakończonym kursie/szkoleniu, każdy uczestnik otrzyma certyfikat poświadczający nabycie kompetencji.</w:t>
            </w:r>
          </w:p>
          <w:p w14:paraId="368A0AF7" w14:textId="3A5A2C24" w:rsidR="0087118A" w:rsidRPr="00732B5A" w:rsidRDefault="0087118A" w:rsidP="0087118A">
            <w:pPr>
              <w:rPr>
                <w:rFonts w:cstheme="minorHAnsi"/>
              </w:rPr>
            </w:pPr>
            <w:r w:rsidRPr="00962B80">
              <w:rPr>
                <w:rFonts w:cstheme="minorHAnsi"/>
              </w:rPr>
              <w:t>Prowadzona dokumentacja powinna być opatrzona prawidłowymi logotypami w związku z faktem, iż jest to projekt Unijny.</w:t>
            </w:r>
          </w:p>
        </w:tc>
      </w:tr>
      <w:tr w:rsidR="0087118A" w:rsidRPr="00311571" w14:paraId="57A763BF" w14:textId="77777777" w:rsidTr="00962B80">
        <w:tc>
          <w:tcPr>
            <w:tcW w:w="709" w:type="dxa"/>
          </w:tcPr>
          <w:p w14:paraId="1516D29C" w14:textId="13331DBB" w:rsidR="0087118A" w:rsidRPr="00311571" w:rsidRDefault="0005798E" w:rsidP="0087118A">
            <w:pPr>
              <w:rPr>
                <w:rFonts w:cstheme="minorHAnsi"/>
              </w:rPr>
            </w:pPr>
            <w:r>
              <w:rPr>
                <w:rFonts w:cstheme="minorHAnsi"/>
              </w:rPr>
              <w:lastRenderedPageBreak/>
              <w:t>6</w:t>
            </w:r>
            <w:r w:rsidR="0087118A" w:rsidRPr="00311571">
              <w:rPr>
                <w:rFonts w:cstheme="minorHAnsi"/>
              </w:rPr>
              <w:t>.5</w:t>
            </w:r>
          </w:p>
        </w:tc>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tcPr>
          <w:p w14:paraId="51FCA903" w14:textId="19D721F4" w:rsidR="0087118A" w:rsidRPr="000B6F30" w:rsidRDefault="0087118A" w:rsidP="0087118A">
            <w:pPr>
              <w:rPr>
                <w:rFonts w:cstheme="minorHAnsi"/>
                <w:b/>
                <w:bCs/>
                <w:color w:val="000000"/>
              </w:rPr>
            </w:pPr>
            <w:r w:rsidRPr="000B6F30">
              <w:rPr>
                <w:rFonts w:cstheme="minorHAnsi"/>
                <w:b/>
                <w:bCs/>
                <w:color w:val="000000"/>
              </w:rPr>
              <w:t>Kurs Kompetencje fotowoltaiczne</w:t>
            </w:r>
          </w:p>
          <w:p w14:paraId="68EB5830" w14:textId="77777777" w:rsidR="0087118A" w:rsidRDefault="0087118A" w:rsidP="0087118A">
            <w:pPr>
              <w:rPr>
                <w:rFonts w:cstheme="minorHAnsi"/>
                <w:b/>
                <w:bCs/>
              </w:rPr>
            </w:pPr>
          </w:p>
          <w:p w14:paraId="3905AFD0" w14:textId="77777777" w:rsidR="0087118A" w:rsidRDefault="0087118A" w:rsidP="0087118A">
            <w:pPr>
              <w:rPr>
                <w:rFonts w:cstheme="minorHAnsi"/>
                <w:b/>
                <w:bCs/>
              </w:rPr>
            </w:pPr>
          </w:p>
          <w:p w14:paraId="093FB317" w14:textId="77777777" w:rsidR="0087118A" w:rsidRDefault="0087118A" w:rsidP="0087118A">
            <w:pPr>
              <w:rPr>
                <w:rFonts w:cstheme="minorHAnsi"/>
                <w:b/>
                <w:bCs/>
              </w:rPr>
            </w:pPr>
          </w:p>
          <w:p w14:paraId="2A48B4DC" w14:textId="77777777" w:rsidR="0087118A" w:rsidRDefault="0087118A" w:rsidP="0087118A">
            <w:pPr>
              <w:rPr>
                <w:rFonts w:cstheme="minorHAnsi"/>
                <w:b/>
                <w:bCs/>
              </w:rPr>
            </w:pPr>
          </w:p>
          <w:p w14:paraId="65A6BB0D" w14:textId="77777777" w:rsidR="0087118A" w:rsidRDefault="0087118A" w:rsidP="0087118A">
            <w:pPr>
              <w:rPr>
                <w:rFonts w:cstheme="minorHAnsi"/>
                <w:b/>
                <w:bCs/>
              </w:rPr>
            </w:pPr>
          </w:p>
          <w:p w14:paraId="138DBDC4" w14:textId="77777777" w:rsidR="0087118A" w:rsidRDefault="0087118A" w:rsidP="0087118A">
            <w:pPr>
              <w:rPr>
                <w:rFonts w:cstheme="minorHAnsi"/>
                <w:b/>
                <w:bCs/>
              </w:rPr>
            </w:pPr>
          </w:p>
          <w:p w14:paraId="3A9D2BFF" w14:textId="77777777" w:rsidR="0087118A" w:rsidRDefault="0087118A" w:rsidP="0087118A">
            <w:pPr>
              <w:rPr>
                <w:rFonts w:cstheme="minorHAnsi"/>
                <w:b/>
                <w:bCs/>
              </w:rPr>
            </w:pPr>
          </w:p>
          <w:p w14:paraId="30F2F25E" w14:textId="77777777" w:rsidR="0087118A" w:rsidRDefault="0087118A" w:rsidP="0087118A">
            <w:pPr>
              <w:rPr>
                <w:rFonts w:cstheme="minorHAnsi"/>
                <w:b/>
                <w:bCs/>
              </w:rPr>
            </w:pPr>
          </w:p>
          <w:p w14:paraId="4D106E62" w14:textId="77777777" w:rsidR="0087118A" w:rsidRDefault="0087118A" w:rsidP="0087118A">
            <w:pPr>
              <w:rPr>
                <w:rFonts w:cstheme="minorHAnsi"/>
                <w:b/>
                <w:bCs/>
              </w:rPr>
            </w:pPr>
          </w:p>
          <w:p w14:paraId="408258DC" w14:textId="77777777" w:rsidR="0087118A" w:rsidRDefault="0087118A" w:rsidP="0087118A">
            <w:pPr>
              <w:rPr>
                <w:rFonts w:cstheme="minorHAnsi"/>
                <w:b/>
                <w:bCs/>
              </w:rPr>
            </w:pPr>
          </w:p>
          <w:p w14:paraId="50F051D7" w14:textId="77777777" w:rsidR="0087118A" w:rsidRDefault="0087118A" w:rsidP="0087118A">
            <w:pPr>
              <w:rPr>
                <w:rFonts w:cstheme="minorHAnsi"/>
                <w:b/>
                <w:bCs/>
              </w:rPr>
            </w:pPr>
          </w:p>
          <w:p w14:paraId="121FE0C3" w14:textId="77777777" w:rsidR="0087118A" w:rsidRDefault="0087118A" w:rsidP="0087118A">
            <w:pPr>
              <w:rPr>
                <w:rFonts w:cstheme="minorHAnsi"/>
                <w:b/>
                <w:bCs/>
              </w:rPr>
            </w:pPr>
          </w:p>
          <w:p w14:paraId="17663E38" w14:textId="77777777" w:rsidR="0087118A" w:rsidRDefault="0087118A" w:rsidP="0087118A">
            <w:pPr>
              <w:rPr>
                <w:rFonts w:cstheme="minorHAnsi"/>
                <w:b/>
                <w:bCs/>
              </w:rPr>
            </w:pPr>
          </w:p>
          <w:p w14:paraId="6E8D0809" w14:textId="77777777" w:rsidR="0087118A" w:rsidRDefault="0087118A" w:rsidP="0087118A">
            <w:pPr>
              <w:rPr>
                <w:rFonts w:cstheme="minorHAnsi"/>
                <w:b/>
                <w:bCs/>
              </w:rPr>
            </w:pPr>
          </w:p>
          <w:p w14:paraId="6FF00196" w14:textId="77777777" w:rsidR="0087118A" w:rsidRDefault="0087118A" w:rsidP="0087118A">
            <w:pPr>
              <w:rPr>
                <w:rFonts w:cstheme="minorHAnsi"/>
                <w:b/>
                <w:bCs/>
              </w:rPr>
            </w:pPr>
          </w:p>
          <w:p w14:paraId="279A6DE2" w14:textId="78AB9AA2" w:rsidR="0087118A" w:rsidRPr="00311571" w:rsidRDefault="0087118A" w:rsidP="0087118A">
            <w:pPr>
              <w:rPr>
                <w:rFonts w:cstheme="minorHAnsi"/>
                <w:b/>
                <w:bCs/>
              </w:rPr>
            </w:pPr>
          </w:p>
        </w:tc>
        <w:tc>
          <w:tcPr>
            <w:tcW w:w="11340" w:type="dxa"/>
            <w:tcBorders>
              <w:top w:val="single" w:sz="4" w:space="0" w:color="auto"/>
            </w:tcBorders>
          </w:tcPr>
          <w:p w14:paraId="7A7E2D03" w14:textId="77777777" w:rsidR="0087118A" w:rsidRPr="00311571" w:rsidRDefault="0087118A" w:rsidP="0087118A">
            <w:pPr>
              <w:rPr>
                <w:rFonts w:cstheme="minorHAnsi"/>
              </w:rPr>
            </w:pPr>
            <w:r w:rsidRPr="00311571">
              <w:rPr>
                <w:rFonts w:cstheme="minorHAnsi"/>
              </w:rPr>
              <w:t xml:space="preserve">Liczba osób objętych usługą: </w:t>
            </w:r>
            <w:r w:rsidRPr="00E47672">
              <w:rPr>
                <w:rFonts w:cstheme="minorHAnsi"/>
                <w:b/>
                <w:bCs/>
              </w:rPr>
              <w:t>8 uczniów/uczennic</w:t>
            </w:r>
          </w:p>
          <w:p w14:paraId="5591BD62"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531B3031" w14:textId="39107E13" w:rsidR="0087118A" w:rsidRPr="00311571" w:rsidRDefault="0087118A" w:rsidP="0087118A">
            <w:pPr>
              <w:rPr>
                <w:rFonts w:cstheme="minorHAnsi"/>
              </w:rPr>
            </w:pPr>
            <w:r w:rsidRPr="00311571">
              <w:rPr>
                <w:rFonts w:cstheme="minorHAnsi"/>
              </w:rPr>
              <w:t>Liczba godzin</w:t>
            </w:r>
            <w:r>
              <w:rPr>
                <w:rFonts w:cstheme="minorHAnsi"/>
              </w:rPr>
              <w:t xml:space="preserve">: </w:t>
            </w:r>
            <w:r w:rsidRPr="000B6F30">
              <w:rPr>
                <w:rFonts w:cstheme="minorHAnsi"/>
                <w:b/>
                <w:bCs/>
              </w:rPr>
              <w:t>24</w:t>
            </w:r>
          </w:p>
          <w:p w14:paraId="5514AE9A" w14:textId="77777777" w:rsidR="0087118A" w:rsidRPr="00311571" w:rsidRDefault="0087118A" w:rsidP="0087118A">
            <w:pPr>
              <w:rPr>
                <w:rFonts w:cstheme="minorHAnsi"/>
              </w:rPr>
            </w:pPr>
            <w:r w:rsidRPr="00311571">
              <w:rPr>
                <w:rFonts w:cstheme="minorHAnsi"/>
              </w:rPr>
              <w:t>Typ szkolenia: stacjonarne.</w:t>
            </w:r>
          </w:p>
          <w:p w14:paraId="280183B2" w14:textId="77777777" w:rsidR="0087118A" w:rsidRDefault="0087118A" w:rsidP="0087118A">
            <w:pPr>
              <w:rPr>
                <w:rFonts w:cstheme="minorHAnsi"/>
                <w:b/>
                <w:bCs/>
              </w:rPr>
            </w:pPr>
            <w:r w:rsidRPr="00311571">
              <w:rPr>
                <w:rFonts w:cstheme="minorHAnsi"/>
              </w:rPr>
              <w:t xml:space="preserve">Przybliżony termin świadczenia usługi: </w:t>
            </w:r>
            <w:r w:rsidRPr="00732B5A">
              <w:rPr>
                <w:rFonts w:cstheme="minorHAnsi"/>
                <w:b/>
                <w:bCs/>
              </w:rPr>
              <w:t xml:space="preserve">od dnia podpisania umowy do 30 września 2026 r.   </w:t>
            </w:r>
          </w:p>
          <w:p w14:paraId="314F19BA" w14:textId="1A1162A1"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429AB6E2" w14:textId="77777777" w:rsidR="0087118A" w:rsidRPr="00311571" w:rsidRDefault="0087118A" w:rsidP="0087118A">
            <w:pPr>
              <w:rPr>
                <w:rFonts w:cstheme="minorHAnsi"/>
              </w:rPr>
            </w:pPr>
            <w:r w:rsidRPr="00311571">
              <w:rPr>
                <w:rFonts w:cstheme="minorHAnsi"/>
              </w:rPr>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4466CC6D" w14:textId="77777777" w:rsidR="0087118A" w:rsidRDefault="0087118A" w:rsidP="0087118A">
            <w:pPr>
              <w:rPr>
                <w:rFonts w:cstheme="minorHAnsi"/>
              </w:rPr>
            </w:pPr>
            <w:r w:rsidRPr="00311571">
              <w:rPr>
                <w:rFonts w:cstheme="minorHAnsi"/>
              </w:rPr>
              <w:t>Kadra: trenerzy- z wykształceniem/ukończonymi kursami (tj. posiadających certyfikaty/dyplomy) z zakresu tematyki kursu</w:t>
            </w:r>
          </w:p>
          <w:p w14:paraId="7DA08AF2" w14:textId="77777777" w:rsidR="0087118A" w:rsidRDefault="0087118A" w:rsidP="0087118A">
            <w:pPr>
              <w:rPr>
                <w:rFonts w:cstheme="minorHAnsi"/>
              </w:rPr>
            </w:pPr>
          </w:p>
          <w:p w14:paraId="6EC23EF5" w14:textId="77777777" w:rsidR="0087118A" w:rsidRDefault="0087118A" w:rsidP="0087118A">
            <w:pPr>
              <w:rPr>
                <w:rFonts w:cstheme="minorHAnsi"/>
                <w:b/>
                <w:bCs/>
              </w:rPr>
            </w:pPr>
            <w:r w:rsidRPr="000B6F30">
              <w:rPr>
                <w:rFonts w:cstheme="minorHAnsi"/>
                <w:b/>
                <w:bCs/>
              </w:rPr>
              <w:t xml:space="preserve">Ramowy program:  </w:t>
            </w:r>
          </w:p>
          <w:p w14:paraId="73964756" w14:textId="35C23E8F" w:rsidR="0087118A" w:rsidRPr="000B6F30" w:rsidRDefault="0087118A" w:rsidP="0087118A">
            <w:pPr>
              <w:rPr>
                <w:rFonts w:cstheme="minorHAnsi"/>
                <w:b/>
                <w:bCs/>
              </w:rPr>
            </w:pPr>
            <w:r w:rsidRPr="000B6F30">
              <w:rPr>
                <w:rFonts w:cstheme="minorHAnsi"/>
                <w:b/>
                <w:bCs/>
              </w:rPr>
              <w:t xml:space="preserve">Część teoretyczna </w:t>
            </w:r>
            <w:r>
              <w:rPr>
                <w:rFonts w:cstheme="minorHAnsi"/>
                <w:b/>
                <w:bCs/>
              </w:rPr>
              <w:t xml:space="preserve">(16 godz.) </w:t>
            </w:r>
            <w:r w:rsidRPr="00545BDF">
              <w:rPr>
                <w:rFonts w:cstheme="minorHAnsi"/>
              </w:rPr>
              <w:t xml:space="preserve">realizowana  obejmuje zagadnienia związane z podstawami </w:t>
            </w:r>
            <w:proofErr w:type="spellStart"/>
            <w:r w:rsidRPr="00545BDF">
              <w:rPr>
                <w:rFonts w:cstheme="minorHAnsi"/>
              </w:rPr>
              <w:t>fotowoltaiki</w:t>
            </w:r>
            <w:proofErr w:type="spellEnd"/>
            <w:r w:rsidRPr="00545BDF">
              <w:rPr>
                <w:rFonts w:cstheme="minorHAnsi"/>
              </w:rPr>
              <w:t>, stosowanymi technologiami, elementami systemów PV oraz zasadami projektowania instalacji. Uczestnicy poznają mechanizm działania ogniw fotowoltaicznych, kluczowe parametry techniczne komponentów oraz różne typy instalacji i możliwości ich wykorzystania. Omawiany jest także cały proces inwestycyjny – od etapu planowania po realizację – wraz z aktualnymi uwarunkowaniami prawnymi i finansowymi funkcjonowania branży fotowoltaicznej. W trakcie zajęć poruszane są kwestie oceny opłacalności inwestycji, dostępnych form finansowania, szacowania potencjału energetycznego, doboru mocy instalacji, projektowania przy użyciu narzędzi komputerowych oraz formalności związanych ze zgłoszeniem instalacji do operatora sieci energetycznej.</w:t>
            </w:r>
          </w:p>
          <w:p w14:paraId="0C5001B0" w14:textId="743084BB" w:rsidR="0087118A" w:rsidRPr="000B6F30" w:rsidRDefault="0087118A" w:rsidP="0087118A">
            <w:pPr>
              <w:rPr>
                <w:rFonts w:cstheme="minorHAnsi"/>
                <w:b/>
                <w:bCs/>
              </w:rPr>
            </w:pPr>
            <w:r w:rsidRPr="000B6F30">
              <w:rPr>
                <w:rFonts w:cstheme="minorHAnsi"/>
                <w:b/>
                <w:bCs/>
              </w:rPr>
              <w:lastRenderedPageBreak/>
              <w:t xml:space="preserve">Część praktyczna, </w:t>
            </w:r>
            <w:r w:rsidRPr="00545BDF">
              <w:rPr>
                <w:rFonts w:cstheme="minorHAnsi"/>
              </w:rPr>
              <w:t>realizowana w ciągu jednego dnia w formie zajęć stacjonarnych, skupia się na bezpośredniej pracy z instalacjami fotowoltaicznymi. Uczestnicy uczą się zasad doboru i montażu systemów konstrukcyjnych na dachach oraz na gruncie, wykonują montaż modułów fotowoltaicznych w systemach on-</w:t>
            </w:r>
            <w:proofErr w:type="spellStart"/>
            <w:r w:rsidRPr="00545BDF">
              <w:rPr>
                <w:rFonts w:cstheme="minorHAnsi"/>
              </w:rPr>
              <w:t>grid</w:t>
            </w:r>
            <w:proofErr w:type="spellEnd"/>
            <w:r w:rsidRPr="00545BDF">
              <w:rPr>
                <w:rFonts w:cstheme="minorHAnsi"/>
              </w:rPr>
              <w:t xml:space="preserve"> oraz poznają rozwiązania stosowane w instalacjach off-</w:t>
            </w:r>
            <w:proofErr w:type="spellStart"/>
            <w:r w:rsidRPr="00545BDF">
              <w:rPr>
                <w:rFonts w:cstheme="minorHAnsi"/>
              </w:rPr>
              <w:t>grid</w:t>
            </w:r>
            <w:proofErr w:type="spellEnd"/>
            <w:r w:rsidRPr="00545BDF">
              <w:rPr>
                <w:rFonts w:cstheme="minorHAnsi"/>
              </w:rPr>
              <w:t>, w tym pracę z regulatorami ładowania i magazynami energii. Program obejmuje również wykonywanie połączeń elektrycznych wraz z zabezpieczeniami, czytanie i stosowanie schematów elektrycznych, podłączanie instalacji do sieci energetycznej oraz ocenę jej pracy. Uczestnicy przeprowadzają pomiary efektywności instalacji w różnych warunkach nasłonecznienia, uczą się monitorowania pracy systemu za pomocą narzędzi internetowych oraz wykonują pomiary parametrów instalacji pod obciążeniem.</w:t>
            </w:r>
          </w:p>
          <w:p w14:paraId="69B5AD63" w14:textId="6014B31B" w:rsidR="0087118A" w:rsidRDefault="0087118A" w:rsidP="0087118A">
            <w:pPr>
              <w:rPr>
                <w:rFonts w:cstheme="minorHAnsi"/>
              </w:rPr>
            </w:pPr>
            <w:r w:rsidRPr="00545BDF">
              <w:rPr>
                <w:rFonts w:cstheme="minorHAnsi"/>
                <w:b/>
                <w:bCs/>
              </w:rPr>
              <w:t>Uwaga:</w:t>
            </w:r>
            <w:r>
              <w:rPr>
                <w:rFonts w:cstheme="minorHAnsi"/>
              </w:rPr>
              <w:t xml:space="preserve"> kurs zostanie zorganizowany przed kursem m</w:t>
            </w:r>
            <w:r w:rsidRPr="00545BDF">
              <w:rPr>
                <w:rFonts w:cstheme="minorHAnsi"/>
              </w:rPr>
              <w:t>onter instalacji fotowoltaicznych</w:t>
            </w:r>
            <w:r>
              <w:rPr>
                <w:rFonts w:cstheme="minorHAnsi"/>
              </w:rPr>
              <w:t xml:space="preserve">. Kurs zakończy się egzaminem i wydaniem certyfikatu/zaświadczenia </w:t>
            </w:r>
            <w:r w:rsidRPr="00545BDF">
              <w:rPr>
                <w:rFonts w:cstheme="minorHAnsi"/>
              </w:rPr>
              <w:t>upoważniającego do udziału w egzaminie państwowym UDT na Certyfikowanego Instalatora Systemów Fotowoltaicznych</w:t>
            </w:r>
            <w:r>
              <w:rPr>
                <w:rFonts w:cstheme="minorHAnsi"/>
              </w:rPr>
              <w:t xml:space="preserve">. </w:t>
            </w:r>
          </w:p>
          <w:p w14:paraId="103BBE17" w14:textId="77777777" w:rsidR="0087118A" w:rsidRDefault="0087118A" w:rsidP="0087118A">
            <w:pPr>
              <w:rPr>
                <w:rFonts w:cstheme="minorHAnsi"/>
              </w:rPr>
            </w:pPr>
          </w:p>
          <w:p w14:paraId="45F65CF6" w14:textId="032EE49D" w:rsidR="0087118A" w:rsidRPr="000B6F30" w:rsidRDefault="0087118A" w:rsidP="0087118A">
            <w:pPr>
              <w:rPr>
                <w:rFonts w:cstheme="minorHAnsi"/>
              </w:rPr>
            </w:pPr>
            <w:r w:rsidRPr="004F4CCE">
              <w:rPr>
                <w:rFonts w:cstheme="minorHAnsi"/>
                <w:b/>
                <w:bCs/>
              </w:rPr>
              <w:t>Oczekiwane efekty</w:t>
            </w:r>
            <w:r>
              <w:rPr>
                <w:rFonts w:cstheme="minorHAnsi"/>
                <w:b/>
                <w:bCs/>
              </w:rPr>
              <w:t>:</w:t>
            </w:r>
            <w:r>
              <w:t xml:space="preserve"> p</w:t>
            </w:r>
            <w:r w:rsidRPr="000B6F30">
              <w:rPr>
                <w:rFonts w:cstheme="minorHAnsi"/>
              </w:rPr>
              <w:t>o zakończeniu k</w:t>
            </w:r>
            <w:r>
              <w:rPr>
                <w:rFonts w:cstheme="minorHAnsi"/>
              </w:rPr>
              <w:t xml:space="preserve">ursu uczeń - </w:t>
            </w:r>
            <w:r w:rsidRPr="000B6F30">
              <w:rPr>
                <w:rFonts w:cstheme="minorHAnsi"/>
              </w:rPr>
              <w:t xml:space="preserve">uczestnik pozna podstawowe zasady działania ogniw fotowoltaicznych oraz ogólne założenia technologii PV. </w:t>
            </w:r>
            <w:proofErr w:type="spellStart"/>
            <w:r w:rsidRPr="000B6F30">
              <w:rPr>
                <w:rFonts w:cstheme="minorHAnsi"/>
              </w:rPr>
              <w:t>Zdob</w:t>
            </w:r>
            <w:r>
              <w:rPr>
                <w:rFonts w:cstheme="minorHAnsi"/>
              </w:rPr>
              <w:t>edie</w:t>
            </w:r>
            <w:proofErr w:type="spellEnd"/>
            <w:r w:rsidRPr="000B6F30">
              <w:rPr>
                <w:rFonts w:cstheme="minorHAnsi"/>
              </w:rPr>
              <w:t xml:space="preserve"> wiedzę na temat rodzajów instalacji fotowoltaicznych i ich zastosowania w Polsce oraz na świecie. Rozumie ogólny przebieg procesu inwestycyjnego instalacji fotowoltaicznej, w tym zasady doboru podstawowych komponentów systemu PV. Zna uwarunkowania prawne i podatkowe związane z funkcjonowaniem </w:t>
            </w:r>
            <w:proofErr w:type="spellStart"/>
            <w:r w:rsidRPr="000B6F30">
              <w:rPr>
                <w:rFonts w:cstheme="minorHAnsi"/>
              </w:rPr>
              <w:t>fotowoltaiki</w:t>
            </w:r>
            <w:proofErr w:type="spellEnd"/>
            <w:r w:rsidRPr="000B6F30">
              <w:rPr>
                <w:rFonts w:cstheme="minorHAnsi"/>
              </w:rPr>
              <w:t xml:space="preserve"> w Polsce. Potrafi również ocenić opłacalność inwestycji w </w:t>
            </w:r>
            <w:proofErr w:type="spellStart"/>
            <w:r w:rsidRPr="000B6F30">
              <w:rPr>
                <w:rFonts w:cstheme="minorHAnsi"/>
              </w:rPr>
              <w:t>fotowoltaikę</w:t>
            </w:r>
            <w:proofErr w:type="spellEnd"/>
            <w:r w:rsidRPr="000B6F30">
              <w:rPr>
                <w:rFonts w:cstheme="minorHAnsi"/>
              </w:rPr>
              <w:t xml:space="preserve"> oraz wskazać dostępne źródła dofinansowania.  </w:t>
            </w:r>
          </w:p>
          <w:p w14:paraId="5B532E46" w14:textId="77777777" w:rsidR="0087118A" w:rsidRDefault="0087118A" w:rsidP="0087118A">
            <w:pPr>
              <w:rPr>
                <w:rFonts w:cstheme="minorHAnsi"/>
              </w:rPr>
            </w:pPr>
          </w:p>
          <w:p w14:paraId="775A646B" w14:textId="77777777" w:rsidR="0087118A" w:rsidRPr="00962B80" w:rsidRDefault="0087118A" w:rsidP="0087118A">
            <w:pPr>
              <w:rPr>
                <w:rFonts w:cstheme="minorHAnsi"/>
              </w:rPr>
            </w:pPr>
            <w:r w:rsidRPr="00545BDF">
              <w:rPr>
                <w:rFonts w:cstheme="minorHAnsi"/>
                <w:b/>
                <w:bCs/>
              </w:rPr>
              <w:t>Harmonogram kursu/szkolenia</w:t>
            </w:r>
            <w:r w:rsidRPr="00962B80">
              <w:rPr>
                <w:rFonts w:cstheme="minorHAnsi"/>
              </w:rPr>
              <w:t xml:space="preserve"> powinien uwzględniać możliwości organizacyjne i dostępność czasową uczestnika/</w:t>
            </w:r>
            <w:proofErr w:type="spellStart"/>
            <w:r w:rsidRPr="00962B80">
              <w:rPr>
                <w:rFonts w:cstheme="minorHAnsi"/>
              </w:rPr>
              <w:t>czki</w:t>
            </w:r>
            <w:proofErr w:type="spellEnd"/>
            <w:r w:rsidRPr="00962B80">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61CB45C5" w14:textId="77777777" w:rsidR="0087118A" w:rsidRPr="00962B80" w:rsidRDefault="0087118A" w:rsidP="0087118A">
            <w:pPr>
              <w:rPr>
                <w:rFonts w:cstheme="minorHAnsi"/>
              </w:rPr>
            </w:pPr>
            <w:r w:rsidRPr="00962B80">
              <w:rPr>
                <w:rFonts w:cstheme="minorHAnsi"/>
              </w:rPr>
              <w:t>Materiały szkoleniowe: w formie drukowanej, wpięte w skoroszyt, po 1 egzemplarzu dla każdej osoby objętej projektem.</w:t>
            </w:r>
          </w:p>
          <w:p w14:paraId="4E407BCB" w14:textId="77777777" w:rsidR="0087118A" w:rsidRPr="00962B80" w:rsidRDefault="0087118A" w:rsidP="0087118A">
            <w:pPr>
              <w:rPr>
                <w:rFonts w:cstheme="minorHAnsi"/>
              </w:rPr>
            </w:pPr>
            <w:r w:rsidRPr="00962B80">
              <w:rPr>
                <w:rFonts w:cstheme="minorHAnsi"/>
              </w:rPr>
              <w:t>Po zakończonym kursie/szkoleniu, każdy uczestnik otrzyma certyfikat poświadczający nabycie kompetencji.</w:t>
            </w:r>
          </w:p>
          <w:p w14:paraId="1ADA03CC" w14:textId="77777777" w:rsidR="0087118A" w:rsidRDefault="0087118A" w:rsidP="0087118A">
            <w:pPr>
              <w:rPr>
                <w:rFonts w:cstheme="minorHAnsi"/>
              </w:rPr>
            </w:pPr>
            <w:r w:rsidRPr="00962B80">
              <w:rPr>
                <w:rFonts w:cstheme="minorHAnsi"/>
              </w:rPr>
              <w:t>Prowadzona dokumentacja powinna być opatrzona prawidłowymi logotypami w związku z faktem, iż jest to projekt Unijny.</w:t>
            </w:r>
          </w:p>
          <w:p w14:paraId="6A764E51" w14:textId="77777777" w:rsidR="0087118A" w:rsidRPr="00311571" w:rsidRDefault="0087118A" w:rsidP="0087118A">
            <w:pPr>
              <w:rPr>
                <w:rFonts w:cstheme="minorHAnsi"/>
              </w:rPr>
            </w:pPr>
          </w:p>
        </w:tc>
      </w:tr>
      <w:tr w:rsidR="0087118A" w:rsidRPr="00311571" w14:paraId="1F28BA65" w14:textId="77777777" w:rsidTr="00962B80">
        <w:tc>
          <w:tcPr>
            <w:tcW w:w="709" w:type="dxa"/>
          </w:tcPr>
          <w:p w14:paraId="4BAA8CEC" w14:textId="760E11A4" w:rsidR="0087118A" w:rsidRPr="00311571" w:rsidRDefault="0005798E" w:rsidP="0087118A">
            <w:pPr>
              <w:rPr>
                <w:rFonts w:cstheme="minorHAnsi"/>
              </w:rPr>
            </w:pPr>
            <w:r>
              <w:rPr>
                <w:rFonts w:cstheme="minorHAnsi"/>
              </w:rPr>
              <w:lastRenderedPageBreak/>
              <w:t>6</w:t>
            </w:r>
            <w:r w:rsidR="0087118A" w:rsidRPr="00311571">
              <w:rPr>
                <w:rFonts w:cstheme="minorHAnsi"/>
              </w:rPr>
              <w:t>.6</w:t>
            </w:r>
          </w:p>
        </w:tc>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tcPr>
          <w:p w14:paraId="4A3AE9FD" w14:textId="77777777" w:rsidR="0087118A" w:rsidRPr="000B6F30" w:rsidRDefault="0087118A" w:rsidP="0087118A">
            <w:pPr>
              <w:rPr>
                <w:rFonts w:cstheme="minorHAnsi"/>
                <w:b/>
                <w:bCs/>
                <w:color w:val="000000"/>
              </w:rPr>
            </w:pPr>
            <w:r w:rsidRPr="000B6F30">
              <w:rPr>
                <w:rFonts w:cstheme="minorHAnsi"/>
                <w:b/>
                <w:bCs/>
                <w:color w:val="000000"/>
              </w:rPr>
              <w:t>Kurs Biogazownie i pozyskiwanie energii z biogazu</w:t>
            </w:r>
          </w:p>
          <w:p w14:paraId="22CF7F8E" w14:textId="77777777" w:rsidR="0087118A" w:rsidRDefault="0087118A" w:rsidP="0087118A">
            <w:pPr>
              <w:rPr>
                <w:rFonts w:cstheme="minorHAnsi"/>
                <w:b/>
                <w:bCs/>
              </w:rPr>
            </w:pPr>
          </w:p>
          <w:p w14:paraId="48E3F726" w14:textId="77777777" w:rsidR="0087118A" w:rsidRDefault="0087118A" w:rsidP="0087118A">
            <w:pPr>
              <w:rPr>
                <w:rFonts w:cstheme="minorHAnsi"/>
                <w:b/>
                <w:bCs/>
              </w:rPr>
            </w:pPr>
          </w:p>
          <w:p w14:paraId="0146ABDA" w14:textId="77777777" w:rsidR="0087118A" w:rsidRDefault="0087118A" w:rsidP="0087118A">
            <w:pPr>
              <w:rPr>
                <w:rFonts w:cstheme="minorHAnsi"/>
                <w:b/>
                <w:bCs/>
              </w:rPr>
            </w:pPr>
          </w:p>
          <w:p w14:paraId="791A381A" w14:textId="77777777" w:rsidR="0087118A" w:rsidRDefault="0087118A" w:rsidP="0087118A">
            <w:pPr>
              <w:rPr>
                <w:rFonts w:cstheme="minorHAnsi"/>
                <w:b/>
                <w:bCs/>
              </w:rPr>
            </w:pPr>
          </w:p>
          <w:p w14:paraId="29E03A6A" w14:textId="77777777" w:rsidR="0087118A" w:rsidRDefault="0087118A" w:rsidP="0087118A">
            <w:pPr>
              <w:rPr>
                <w:rFonts w:cstheme="minorHAnsi"/>
                <w:b/>
                <w:bCs/>
              </w:rPr>
            </w:pPr>
          </w:p>
          <w:p w14:paraId="6A467E85" w14:textId="77777777" w:rsidR="0087118A" w:rsidRDefault="0087118A" w:rsidP="0087118A">
            <w:pPr>
              <w:rPr>
                <w:rFonts w:cstheme="minorHAnsi"/>
                <w:b/>
                <w:bCs/>
              </w:rPr>
            </w:pPr>
          </w:p>
          <w:p w14:paraId="54718A87" w14:textId="77777777" w:rsidR="0087118A" w:rsidRDefault="0087118A" w:rsidP="0087118A">
            <w:pPr>
              <w:rPr>
                <w:rFonts w:cstheme="minorHAnsi"/>
                <w:b/>
                <w:bCs/>
              </w:rPr>
            </w:pPr>
          </w:p>
          <w:p w14:paraId="75324DC5" w14:textId="77777777" w:rsidR="0087118A" w:rsidRDefault="0087118A" w:rsidP="0087118A">
            <w:pPr>
              <w:rPr>
                <w:rFonts w:cstheme="minorHAnsi"/>
                <w:b/>
                <w:bCs/>
              </w:rPr>
            </w:pPr>
          </w:p>
          <w:p w14:paraId="63A0DE16" w14:textId="77777777" w:rsidR="0087118A" w:rsidRDefault="0087118A" w:rsidP="0087118A">
            <w:pPr>
              <w:rPr>
                <w:rFonts w:cstheme="minorHAnsi"/>
                <w:b/>
                <w:bCs/>
              </w:rPr>
            </w:pPr>
          </w:p>
          <w:p w14:paraId="796B261E" w14:textId="77777777" w:rsidR="0087118A" w:rsidRDefault="0087118A" w:rsidP="0087118A">
            <w:pPr>
              <w:rPr>
                <w:rFonts w:cstheme="minorHAnsi"/>
                <w:b/>
                <w:bCs/>
              </w:rPr>
            </w:pPr>
          </w:p>
          <w:p w14:paraId="54914376" w14:textId="77777777" w:rsidR="0087118A" w:rsidRDefault="0087118A" w:rsidP="0087118A">
            <w:pPr>
              <w:rPr>
                <w:rFonts w:cstheme="minorHAnsi"/>
                <w:b/>
                <w:bCs/>
              </w:rPr>
            </w:pPr>
          </w:p>
          <w:p w14:paraId="68ED2135" w14:textId="0E0DD7D6" w:rsidR="0087118A" w:rsidRPr="00311571" w:rsidRDefault="0087118A" w:rsidP="0087118A">
            <w:pPr>
              <w:rPr>
                <w:rFonts w:cstheme="minorHAnsi"/>
                <w:b/>
                <w:bCs/>
              </w:rPr>
            </w:pPr>
          </w:p>
        </w:tc>
        <w:tc>
          <w:tcPr>
            <w:tcW w:w="11340" w:type="dxa"/>
          </w:tcPr>
          <w:p w14:paraId="7C4707BB" w14:textId="77777777" w:rsidR="0087118A" w:rsidRPr="00311571" w:rsidRDefault="0087118A" w:rsidP="0087118A">
            <w:pPr>
              <w:rPr>
                <w:rFonts w:cstheme="minorHAnsi"/>
              </w:rPr>
            </w:pPr>
            <w:r w:rsidRPr="00311571">
              <w:rPr>
                <w:rFonts w:cstheme="minorHAnsi"/>
              </w:rPr>
              <w:lastRenderedPageBreak/>
              <w:t xml:space="preserve">Liczba osób objętych usługą: </w:t>
            </w:r>
            <w:r w:rsidRPr="00E47672">
              <w:rPr>
                <w:rFonts w:cstheme="minorHAnsi"/>
                <w:b/>
                <w:bCs/>
              </w:rPr>
              <w:t>8 uczniów/uczennic</w:t>
            </w:r>
          </w:p>
          <w:p w14:paraId="4C007F61" w14:textId="77777777" w:rsidR="0087118A" w:rsidRPr="00311571" w:rsidRDefault="0087118A" w:rsidP="0087118A">
            <w:pPr>
              <w:rPr>
                <w:rFonts w:cstheme="minorHAnsi"/>
              </w:rPr>
            </w:pPr>
            <w:r w:rsidRPr="00311571">
              <w:rPr>
                <w:rFonts w:cstheme="minorHAnsi"/>
              </w:rPr>
              <w:t xml:space="preserve">Liczba grup: </w:t>
            </w:r>
            <w:r w:rsidRPr="00311571">
              <w:rPr>
                <w:rFonts w:cstheme="minorHAnsi"/>
                <w:b/>
                <w:bCs/>
              </w:rPr>
              <w:t>1</w:t>
            </w:r>
          </w:p>
          <w:p w14:paraId="4A237C30" w14:textId="44667FD2" w:rsidR="0087118A" w:rsidRPr="00311571" w:rsidRDefault="0087118A" w:rsidP="0087118A">
            <w:pPr>
              <w:rPr>
                <w:rFonts w:cstheme="minorHAnsi"/>
              </w:rPr>
            </w:pPr>
            <w:r w:rsidRPr="00311571">
              <w:rPr>
                <w:rFonts w:cstheme="minorHAnsi"/>
              </w:rPr>
              <w:t>Liczba godzin</w:t>
            </w:r>
            <w:r>
              <w:rPr>
                <w:rFonts w:cstheme="minorHAnsi"/>
              </w:rPr>
              <w:t xml:space="preserve">: </w:t>
            </w:r>
            <w:r w:rsidRPr="00545BDF">
              <w:rPr>
                <w:rFonts w:cstheme="minorHAnsi"/>
                <w:b/>
                <w:bCs/>
              </w:rPr>
              <w:t xml:space="preserve">16 </w:t>
            </w:r>
          </w:p>
          <w:p w14:paraId="4E601002" w14:textId="77777777" w:rsidR="0087118A" w:rsidRPr="00311571" w:rsidRDefault="0087118A" w:rsidP="0087118A">
            <w:pPr>
              <w:rPr>
                <w:rFonts w:cstheme="minorHAnsi"/>
              </w:rPr>
            </w:pPr>
            <w:r w:rsidRPr="00311571">
              <w:rPr>
                <w:rFonts w:cstheme="minorHAnsi"/>
              </w:rPr>
              <w:t>Typ szkolenia: stacjonarne.</w:t>
            </w:r>
          </w:p>
          <w:p w14:paraId="5652FD02" w14:textId="1E1CE3BB" w:rsidR="0087118A" w:rsidRPr="00311571" w:rsidRDefault="0087118A" w:rsidP="0087118A">
            <w:pPr>
              <w:rPr>
                <w:rFonts w:cstheme="minorHAnsi"/>
              </w:rPr>
            </w:pPr>
            <w:r w:rsidRPr="00311571">
              <w:rPr>
                <w:rFonts w:cstheme="minorHAnsi"/>
              </w:rPr>
              <w:t xml:space="preserve">Przybliżony termin świadczenia usługi: </w:t>
            </w:r>
            <w:r w:rsidRPr="00732B5A">
              <w:rPr>
                <w:rFonts w:cstheme="minorHAnsi"/>
                <w:b/>
                <w:bCs/>
              </w:rPr>
              <w:t xml:space="preserve">od dnia podpisania umowy do 30 września 2026 r.   </w:t>
            </w:r>
          </w:p>
          <w:p w14:paraId="48C11F3A" w14:textId="77777777" w:rsidR="0087118A" w:rsidRPr="00311571" w:rsidRDefault="0087118A" w:rsidP="0087118A">
            <w:pPr>
              <w:rPr>
                <w:rFonts w:cstheme="minorHAnsi"/>
              </w:rPr>
            </w:pPr>
            <w:r w:rsidRPr="00311571">
              <w:rPr>
                <w:rFonts w:cstheme="minorHAnsi"/>
              </w:rPr>
              <w:t xml:space="preserve">Wykonawca musi zapewnić podczas realizacji usługi: niezbędny sprzęt i artykuły do przeprowadzenia szkolenia </w:t>
            </w:r>
          </w:p>
          <w:p w14:paraId="33D7C452" w14:textId="77777777" w:rsidR="0087118A" w:rsidRPr="00311571" w:rsidRDefault="0087118A" w:rsidP="0087118A">
            <w:pPr>
              <w:rPr>
                <w:rFonts w:cstheme="minorHAnsi"/>
              </w:rPr>
            </w:pPr>
            <w:r w:rsidRPr="00311571">
              <w:rPr>
                <w:rFonts w:cstheme="minorHAnsi"/>
              </w:rPr>
              <w:lastRenderedPageBreak/>
              <w:t>Miejsce realizacji zajęć: ZSCKR w</w:t>
            </w:r>
            <w:r>
              <w:rPr>
                <w:rFonts w:cstheme="minorHAnsi"/>
              </w:rPr>
              <w:t xml:space="preserve"> Różańcu</w:t>
            </w:r>
            <w:r w:rsidRPr="00311571">
              <w:rPr>
                <w:rFonts w:cstheme="minorHAnsi"/>
              </w:rPr>
              <w:t xml:space="preserve">. Sale do realizacji zajęć teoretycznych i praktycznych zostaną zapewnione przez </w:t>
            </w:r>
            <w:r w:rsidRPr="00134997">
              <w:rPr>
                <w:rFonts w:cstheme="minorHAnsi"/>
              </w:rPr>
              <w:t>ZSCKR w Różańcu.</w:t>
            </w:r>
          </w:p>
          <w:p w14:paraId="779345DE" w14:textId="77777777" w:rsidR="0087118A" w:rsidRPr="00311571" w:rsidRDefault="0087118A" w:rsidP="0087118A">
            <w:pPr>
              <w:rPr>
                <w:rFonts w:cstheme="minorHAnsi"/>
              </w:rPr>
            </w:pPr>
            <w:r w:rsidRPr="00311571">
              <w:rPr>
                <w:rFonts w:cstheme="minorHAnsi"/>
              </w:rPr>
              <w:t>Kadra: trenerzy- z wykształceniem/ukończonymi kursami (tj. posiadających certyfikaty/dyplomy) z zakresu tematyki kursu</w:t>
            </w:r>
          </w:p>
          <w:p w14:paraId="0D43785F" w14:textId="284F3CC3" w:rsidR="0087118A" w:rsidRPr="00545BDF" w:rsidRDefault="0087118A" w:rsidP="0087118A">
            <w:pPr>
              <w:rPr>
                <w:rFonts w:cstheme="minorHAnsi"/>
                <w:b/>
                <w:bCs/>
              </w:rPr>
            </w:pPr>
            <w:r w:rsidRPr="00545BDF">
              <w:rPr>
                <w:rFonts w:cstheme="minorHAnsi"/>
                <w:b/>
                <w:bCs/>
              </w:rPr>
              <w:t>Program szkolenia</w:t>
            </w:r>
            <w:r>
              <w:rPr>
                <w:rFonts w:cstheme="minorHAnsi"/>
                <w:b/>
                <w:bCs/>
              </w:rPr>
              <w:t>: z</w:t>
            </w:r>
            <w:r w:rsidRPr="00545BDF">
              <w:rPr>
                <w:rFonts w:cstheme="minorHAnsi"/>
              </w:rPr>
              <w:t xml:space="preserve">rozumienia zasad funkcjonowania biogazowni rolniczych od strony technicznej, technologicznej, organizacyjnej i ekonomicznej. W części wprowadzającej omawiane są podstawowe procesy zachodzące w biogazowniach oraz kluczowe pojęcia związane z produkcją biogazu rolniczego i nierolniczego, kogeneracją, rozdzielnym wytwarzaniem energii, a także produkcją </w:t>
            </w:r>
            <w:proofErr w:type="spellStart"/>
            <w:r w:rsidRPr="00545BDF">
              <w:rPr>
                <w:rFonts w:cstheme="minorHAnsi"/>
              </w:rPr>
              <w:t>biometanu</w:t>
            </w:r>
            <w:proofErr w:type="spellEnd"/>
            <w:r w:rsidRPr="00545BDF">
              <w:rPr>
                <w:rFonts w:cstheme="minorHAnsi"/>
              </w:rPr>
              <w:t xml:space="preserve"> i </w:t>
            </w:r>
            <w:proofErr w:type="spellStart"/>
            <w:r w:rsidRPr="00545BDF">
              <w:rPr>
                <w:rFonts w:cstheme="minorHAnsi"/>
              </w:rPr>
              <w:t>bioLNG</w:t>
            </w:r>
            <w:proofErr w:type="spellEnd"/>
            <w:r w:rsidRPr="00545BDF">
              <w:rPr>
                <w:rFonts w:cstheme="minorHAnsi"/>
              </w:rPr>
              <w:t>.</w:t>
            </w:r>
          </w:p>
          <w:p w14:paraId="374B6C76" w14:textId="77777777" w:rsidR="0087118A" w:rsidRPr="00545BDF" w:rsidRDefault="0087118A" w:rsidP="0087118A">
            <w:pPr>
              <w:rPr>
                <w:rFonts w:cstheme="minorHAnsi"/>
              </w:rPr>
            </w:pPr>
            <w:r w:rsidRPr="00545BDF">
              <w:rPr>
                <w:rFonts w:cstheme="minorHAnsi"/>
              </w:rPr>
              <w:t xml:space="preserve">Uczestnicy zapoznają się z pełnym przebiegiem procesu inwestycyjnego biogazowni rolniczej – od etapu koncepcji, poprzez przygotowanie dokumentacji i realizację inwestycji, aż po eksploatację instalacji. Szczególny nacisk położony jest na uwarunkowania techniczne, prawne i rynkowe, których znajomość pozwala uniknąć typowych </w:t>
            </w:r>
            <w:proofErr w:type="spellStart"/>
            <w:r w:rsidRPr="00545BDF">
              <w:rPr>
                <w:rFonts w:cstheme="minorHAnsi"/>
              </w:rPr>
              <w:t>ryzyk</w:t>
            </w:r>
            <w:proofErr w:type="spellEnd"/>
            <w:r w:rsidRPr="00545BDF">
              <w:rPr>
                <w:rFonts w:cstheme="minorHAnsi"/>
              </w:rPr>
              <w:t xml:space="preserve"> inwestycyjnych oraz wykorzystać doświadczenia praktyków branży.</w:t>
            </w:r>
          </w:p>
          <w:p w14:paraId="264CD481" w14:textId="1E3C51D0" w:rsidR="0087118A" w:rsidRPr="00545BDF" w:rsidRDefault="0087118A" w:rsidP="0087118A">
            <w:pPr>
              <w:rPr>
                <w:rFonts w:cstheme="minorHAnsi"/>
              </w:rPr>
            </w:pPr>
            <w:r>
              <w:rPr>
                <w:rFonts w:cstheme="minorHAnsi"/>
              </w:rPr>
              <w:t>P</w:t>
            </w:r>
            <w:r w:rsidRPr="00545BDF">
              <w:rPr>
                <w:rFonts w:cstheme="minorHAnsi"/>
              </w:rPr>
              <w:t xml:space="preserve">rogram obejmuje zagadnienia związane z oceną nakładów inwestycyjnych oraz kosztów operacyjnych biogazowni, a także analizą dokumentacji projektowej przygotowywanej przez podmioty zewnętrzne, w tym elementy technicznego i biznesowego </w:t>
            </w:r>
            <w:proofErr w:type="spellStart"/>
            <w:r w:rsidRPr="00545BDF">
              <w:rPr>
                <w:rFonts w:cstheme="minorHAnsi"/>
              </w:rPr>
              <w:t>due</w:t>
            </w:r>
            <w:proofErr w:type="spellEnd"/>
            <w:r w:rsidRPr="00545BDF">
              <w:rPr>
                <w:rFonts w:cstheme="minorHAnsi"/>
              </w:rPr>
              <w:t xml:space="preserve"> </w:t>
            </w:r>
            <w:proofErr w:type="spellStart"/>
            <w:r w:rsidRPr="00545BDF">
              <w:rPr>
                <w:rFonts w:cstheme="minorHAnsi"/>
              </w:rPr>
              <w:t>diligence</w:t>
            </w:r>
            <w:proofErr w:type="spellEnd"/>
            <w:r w:rsidRPr="00545BDF">
              <w:rPr>
                <w:rFonts w:cstheme="minorHAnsi"/>
              </w:rPr>
              <w:t>. Uczestnicy zdobywają wiedzę umożliwiającą samodzielne przygotowanie wstępnej koncepcji biogazowni rolniczej oraz zapoznają się ze szczegółowym harmonogramem rzeczowo-finansowym obejmującym fazę przygotowawczą, budowę i eksploatację instalacji.</w:t>
            </w:r>
          </w:p>
          <w:p w14:paraId="2E477154" w14:textId="77777777" w:rsidR="0087118A" w:rsidRPr="00545BDF" w:rsidRDefault="0087118A" w:rsidP="0087118A">
            <w:pPr>
              <w:rPr>
                <w:rFonts w:cstheme="minorHAnsi"/>
              </w:rPr>
            </w:pPr>
            <w:r w:rsidRPr="00545BDF">
              <w:rPr>
                <w:rFonts w:cstheme="minorHAnsi"/>
              </w:rPr>
              <w:t>Istotną częścią szkolenia jest przygotowanie do opracowania biznesplanu lub analizy finansowej inwestycji, w tym ocena możliwości optymalizacji nakładów inwestycyjnych i ich wpływu na koszty operacyjne. Omawiane są również sposoby ograniczania kosztów eksploatacyjnych poprzez właściwie wykonane studium wykonalności już na etapie planowania i realizacji inwestycji.</w:t>
            </w:r>
          </w:p>
          <w:p w14:paraId="1DC1DAA1" w14:textId="64F8D30C" w:rsidR="0087118A" w:rsidRDefault="0087118A" w:rsidP="0087118A">
            <w:pPr>
              <w:rPr>
                <w:rFonts w:cstheme="minorHAnsi"/>
              </w:rPr>
            </w:pPr>
            <w:r w:rsidRPr="00545BDF">
              <w:rPr>
                <w:rFonts w:cstheme="minorHAnsi"/>
              </w:rPr>
              <w:t>Uczestnicy poznają aktualne uwarunkowania rynkowe i prawne mające bezpośredni wpływ na przychody z działalności operacyjnej biogazowni oraz dostępne mechanizmy wsparcia finansowego. Program uwzględnia także zagadnienia związane z negocjacjami cenowymi ofert dostaw technologii i komponentów, szybką oceną efektów ekonomicznych w odniesieniu do kosztów surowca oraz oceną opłacalności realizacji biogazowni rolniczej, w tym projektów przygotowywanych z myślą o inwestorach niezależnych.</w:t>
            </w:r>
            <w:r>
              <w:rPr>
                <w:rFonts w:cstheme="minorHAnsi"/>
              </w:rPr>
              <w:t xml:space="preserve"> Kurs zakończy się egzaminem wewnętrznym i wydaniem certyfikatów/zaświadczeń. </w:t>
            </w:r>
          </w:p>
          <w:p w14:paraId="331B4EF8" w14:textId="77777777" w:rsidR="0087118A" w:rsidRPr="00545BDF" w:rsidRDefault="0087118A" w:rsidP="0087118A">
            <w:pPr>
              <w:rPr>
                <w:rFonts w:cstheme="minorHAnsi"/>
              </w:rPr>
            </w:pPr>
          </w:p>
          <w:p w14:paraId="0710181C" w14:textId="422788B2" w:rsidR="0087118A" w:rsidRDefault="0087118A" w:rsidP="0087118A">
            <w:pPr>
              <w:rPr>
                <w:rFonts w:cstheme="minorHAnsi"/>
              </w:rPr>
            </w:pPr>
            <w:r w:rsidRPr="004F4CCE">
              <w:rPr>
                <w:rFonts w:cstheme="minorHAnsi"/>
                <w:b/>
                <w:bCs/>
              </w:rPr>
              <w:t>Oczekiwane efekty</w:t>
            </w:r>
            <w:r>
              <w:rPr>
                <w:rFonts w:cstheme="minorHAnsi"/>
                <w:b/>
                <w:bCs/>
              </w:rPr>
              <w:t xml:space="preserve">: </w:t>
            </w:r>
            <w:r w:rsidRPr="00545BDF">
              <w:rPr>
                <w:rFonts w:cstheme="minorHAnsi"/>
              </w:rPr>
              <w:t xml:space="preserve">po zakończeniu </w:t>
            </w:r>
            <w:r>
              <w:rPr>
                <w:rFonts w:cstheme="minorHAnsi"/>
              </w:rPr>
              <w:t>kursu uczeń</w:t>
            </w:r>
            <w:r w:rsidRPr="00545BDF">
              <w:rPr>
                <w:rFonts w:cstheme="minorHAnsi"/>
              </w:rPr>
              <w:t xml:space="preserve"> zdobędzie wiedzę na temat funkcjonowania biogazowni jako własnego źródła energii w sektorze przetwórstwa, rolnictwa i hodowli. Zapozna się z formalnymi warunkami rozwoju instalacji biogazowych, stosowanymi technologiami oraz zasadami oceny ich opłacalności. Zrozumie uwarunkowania rynkowe związane z produkcją energii z biogazu, a także aktualne wymagania prawne oraz najnowsze zmiany wpływające na rozwój tego sektora.</w:t>
            </w:r>
          </w:p>
          <w:p w14:paraId="09545230" w14:textId="77777777" w:rsidR="0087118A" w:rsidRPr="00962B80" w:rsidRDefault="0087118A" w:rsidP="0087118A">
            <w:pPr>
              <w:rPr>
                <w:rFonts w:cstheme="minorHAnsi"/>
              </w:rPr>
            </w:pPr>
            <w:r w:rsidRPr="00545BDF">
              <w:rPr>
                <w:rFonts w:cstheme="minorHAnsi"/>
                <w:b/>
                <w:bCs/>
              </w:rPr>
              <w:lastRenderedPageBreak/>
              <w:t>Harmonogram kursu/szkolenia</w:t>
            </w:r>
            <w:r w:rsidRPr="00962B80">
              <w:rPr>
                <w:rFonts w:cstheme="minorHAnsi"/>
              </w:rPr>
              <w:t xml:space="preserve"> powinien uwzględniać możliwości organizacyjne i dostępność czasową uczestnika/</w:t>
            </w:r>
            <w:proofErr w:type="spellStart"/>
            <w:r w:rsidRPr="00962B80">
              <w:rPr>
                <w:rFonts w:cstheme="minorHAnsi"/>
              </w:rPr>
              <w:t>czki</w:t>
            </w:r>
            <w:proofErr w:type="spellEnd"/>
            <w:r w:rsidRPr="00962B80">
              <w:rPr>
                <w:rFonts w:cstheme="minorHAnsi"/>
              </w:rPr>
              <w:t xml:space="preserve"> szkolenia.  W związku z tym, Zamawiający zastrzega sobie prawo do skonsultowania proponowanego z Wykonawcą harmonogramu z odbiorcą kursu. Forma i tryb zajęć: kurs obejmuje zajęcia teoretyczne i praktyczne.</w:t>
            </w:r>
          </w:p>
          <w:p w14:paraId="02E1B5D0" w14:textId="77777777" w:rsidR="0087118A" w:rsidRPr="00962B80" w:rsidRDefault="0087118A" w:rsidP="0087118A">
            <w:pPr>
              <w:rPr>
                <w:rFonts w:cstheme="minorHAnsi"/>
              </w:rPr>
            </w:pPr>
            <w:r w:rsidRPr="00962B80">
              <w:rPr>
                <w:rFonts w:cstheme="minorHAnsi"/>
              </w:rPr>
              <w:t>Materiały szkoleniowe: w formie drukowanej, wpięte w skoroszyt, po 1 egzemplarzu dla każdej osoby objętej projektem.</w:t>
            </w:r>
          </w:p>
          <w:p w14:paraId="28088CC9" w14:textId="77777777" w:rsidR="0087118A" w:rsidRPr="00962B80" w:rsidRDefault="0087118A" w:rsidP="0087118A">
            <w:pPr>
              <w:rPr>
                <w:rFonts w:cstheme="minorHAnsi"/>
              </w:rPr>
            </w:pPr>
            <w:r w:rsidRPr="00962B80">
              <w:rPr>
                <w:rFonts w:cstheme="minorHAnsi"/>
              </w:rPr>
              <w:t>Po zakończonym kursie/szkoleniu, każdy uczestnik otrzyma certyfikat poświadczający nabycie kompetencji.</w:t>
            </w:r>
          </w:p>
          <w:p w14:paraId="6C1FE889" w14:textId="6F74200E" w:rsidR="0087118A" w:rsidRPr="00311571" w:rsidRDefault="0087118A" w:rsidP="0087118A">
            <w:pPr>
              <w:rPr>
                <w:rFonts w:cstheme="minorHAnsi"/>
              </w:rPr>
            </w:pPr>
            <w:r w:rsidRPr="00962B80">
              <w:rPr>
                <w:rFonts w:cstheme="minorHAnsi"/>
              </w:rPr>
              <w:t>Prowadzona dokumentacja powinna być opatrzona prawidłowymi logotypami w związku z faktem, iż jest to projekt Unijny.</w:t>
            </w:r>
          </w:p>
        </w:tc>
      </w:tr>
    </w:tbl>
    <w:p w14:paraId="36ADED8A" w14:textId="13EE098C" w:rsidR="003B1228" w:rsidRPr="00311571" w:rsidRDefault="003B1228">
      <w:pPr>
        <w:rPr>
          <w:rFonts w:cstheme="minorHAnsi"/>
        </w:rPr>
      </w:pPr>
    </w:p>
    <w:p w14:paraId="32AD62BB" w14:textId="0557DA54" w:rsidR="00AF3F44" w:rsidRPr="00311571" w:rsidRDefault="00F12D87">
      <w:pPr>
        <w:rPr>
          <w:rFonts w:cstheme="minorHAnsi"/>
          <w:color w:val="FF0000"/>
        </w:rPr>
      </w:pPr>
      <w:r w:rsidRPr="0025509E">
        <w:rPr>
          <w:rFonts w:cstheme="minorHAnsi"/>
          <w:b/>
          <w:bCs/>
          <w:color w:val="FF0000"/>
          <w:u w:val="single"/>
        </w:rPr>
        <w:t>Uwaga:</w:t>
      </w:r>
      <w:r w:rsidRPr="00311571">
        <w:rPr>
          <w:rFonts w:cstheme="minorHAnsi"/>
          <w:color w:val="FF0000"/>
          <w:u w:val="single"/>
        </w:rPr>
        <w:t xml:space="preserve"> Wymagania</w:t>
      </w:r>
      <w:r w:rsidRPr="00311571">
        <w:rPr>
          <w:rFonts w:cstheme="minorHAnsi"/>
          <w:color w:val="FF0000"/>
        </w:rPr>
        <w:t xml:space="preserve">  do wszystkich osób skierowanych do realizacji w ww. usług, jeżeli mowa jest o wykształceniu, osoba skierowana do usług winna posiadać </w:t>
      </w:r>
      <w:r w:rsidRPr="0025509E">
        <w:rPr>
          <w:rFonts w:cstheme="minorHAnsi"/>
          <w:color w:val="FF0000"/>
        </w:rPr>
        <w:t>min. średnie wyksztalcenie,</w:t>
      </w:r>
      <w:r w:rsidRPr="00311571">
        <w:rPr>
          <w:rFonts w:cstheme="minorHAnsi"/>
          <w:color w:val="FF0000"/>
        </w:rPr>
        <w:t xml:space="preserve"> każda osoba powinna posiadać  minimum roczne doświadczenie zawodowe w zakresie objętym szkoleniem</w:t>
      </w:r>
      <w:r w:rsidR="00BD5B33" w:rsidRPr="00311571">
        <w:rPr>
          <w:rFonts w:cstheme="minorHAnsi"/>
          <w:color w:val="FF0000"/>
        </w:rPr>
        <w:t>.</w:t>
      </w:r>
    </w:p>
    <w:p w14:paraId="687ACD10" w14:textId="67A596CF" w:rsidR="00BD5B33" w:rsidRPr="00311571" w:rsidRDefault="00BD5B33" w:rsidP="00BD5B33">
      <w:pPr>
        <w:rPr>
          <w:rFonts w:cstheme="minorHAnsi"/>
          <w:color w:val="FF0000"/>
        </w:rPr>
      </w:pPr>
      <w:r w:rsidRPr="0025509E">
        <w:rPr>
          <w:rFonts w:cstheme="minorHAnsi"/>
          <w:b/>
          <w:bCs/>
          <w:color w:val="FF0000"/>
          <w:u w:val="single"/>
        </w:rPr>
        <w:t>Wymagany</w:t>
      </w:r>
      <w:r w:rsidRPr="0025509E">
        <w:rPr>
          <w:rFonts w:cstheme="minorHAnsi"/>
          <w:b/>
          <w:bCs/>
          <w:color w:val="FF0000"/>
        </w:rPr>
        <w:t xml:space="preserve"> </w:t>
      </w:r>
      <w:r w:rsidRPr="00311571">
        <w:rPr>
          <w:rFonts w:cstheme="minorHAnsi"/>
          <w:color w:val="FF0000"/>
        </w:rPr>
        <w:t xml:space="preserve">jest podział pomiędzy osobą prowadzącą szkolenie/kurs, a osoba przeprowadzającą walidację nabytych kompetencji/kwalifikacji w ramach testu post i </w:t>
      </w:r>
      <w:proofErr w:type="spellStart"/>
      <w:r w:rsidRPr="00311571">
        <w:rPr>
          <w:rFonts w:cstheme="minorHAnsi"/>
          <w:color w:val="FF0000"/>
        </w:rPr>
        <w:t>pre</w:t>
      </w:r>
      <w:proofErr w:type="spellEnd"/>
      <w:r w:rsidRPr="00311571">
        <w:rPr>
          <w:rFonts w:cstheme="minorHAnsi"/>
          <w:color w:val="FF0000"/>
        </w:rPr>
        <w:t xml:space="preserve">. Test post i </w:t>
      </w:r>
      <w:proofErr w:type="spellStart"/>
      <w:r w:rsidRPr="00311571">
        <w:rPr>
          <w:rFonts w:cstheme="minorHAnsi"/>
          <w:color w:val="FF0000"/>
        </w:rPr>
        <w:t>pre</w:t>
      </w:r>
      <w:proofErr w:type="spellEnd"/>
      <w:r w:rsidRPr="00311571">
        <w:rPr>
          <w:rFonts w:cstheme="minorHAnsi"/>
          <w:color w:val="FF0000"/>
        </w:rPr>
        <w:t xml:space="preserve"> powinien zostać przeprowadzony przez osobę egzaminująca. Na zaświadczeniu potwierdzającym nabycie kompetencji/kwalifikacji wymagany podpis osoby prowadzącej i sprawdzającej nabyte kompetencje/kwalifikacje.</w:t>
      </w:r>
    </w:p>
    <w:p w14:paraId="74236C64" w14:textId="77777777" w:rsidR="00AF3F44" w:rsidRPr="00311571" w:rsidRDefault="00AF3F44">
      <w:pPr>
        <w:rPr>
          <w:rFonts w:cstheme="minorHAnsi"/>
        </w:rPr>
      </w:pPr>
    </w:p>
    <w:sectPr w:rsidR="00AF3F44" w:rsidRPr="00311571" w:rsidSect="00967C88">
      <w:headerReference w:type="default" r:id="rId8"/>
      <w:footerReference w:type="default" r:id="rId9"/>
      <w:pgSz w:w="16838" w:h="11906" w:orient="landscape"/>
      <w:pgMar w:top="1417" w:right="1417" w:bottom="1417"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F8A37" w14:textId="77777777" w:rsidR="00DA5DA1" w:rsidRDefault="00DA5DA1" w:rsidP="007E18B2">
      <w:pPr>
        <w:spacing w:after="0" w:line="240" w:lineRule="auto"/>
      </w:pPr>
      <w:r>
        <w:separator/>
      </w:r>
    </w:p>
  </w:endnote>
  <w:endnote w:type="continuationSeparator" w:id="0">
    <w:p w14:paraId="34385D1C" w14:textId="77777777" w:rsidR="00DA5DA1" w:rsidRDefault="00DA5DA1" w:rsidP="007E1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theme="minorHAnsi"/>
        <w:sz w:val="20"/>
        <w:szCs w:val="20"/>
      </w:rPr>
      <w:id w:val="-1081910202"/>
      <w:docPartObj>
        <w:docPartGallery w:val="Page Numbers (Bottom of Page)"/>
        <w:docPartUnique/>
      </w:docPartObj>
    </w:sdtPr>
    <w:sdtContent>
      <w:p w14:paraId="6A7F36A0" w14:textId="5BBF94F2" w:rsidR="008318C2" w:rsidRPr="008318C2" w:rsidRDefault="008318C2" w:rsidP="008318C2">
        <w:pPr>
          <w:pStyle w:val="Stopka"/>
          <w:jc w:val="right"/>
          <w:rPr>
            <w:rFonts w:cstheme="minorHAnsi"/>
            <w:sz w:val="20"/>
            <w:szCs w:val="20"/>
          </w:rPr>
        </w:pPr>
        <w:r w:rsidRPr="008318C2">
          <w:rPr>
            <w:rFonts w:eastAsiaTheme="majorEastAsia" w:cstheme="minorHAnsi"/>
            <w:sz w:val="20"/>
            <w:szCs w:val="20"/>
          </w:rPr>
          <w:t xml:space="preserve">str. </w:t>
        </w:r>
        <w:r w:rsidRPr="008318C2">
          <w:rPr>
            <w:rFonts w:eastAsiaTheme="minorEastAsia" w:cstheme="minorHAnsi"/>
            <w:sz w:val="20"/>
            <w:szCs w:val="20"/>
          </w:rPr>
          <w:fldChar w:fldCharType="begin"/>
        </w:r>
        <w:r w:rsidRPr="008318C2">
          <w:rPr>
            <w:rFonts w:cstheme="minorHAnsi"/>
            <w:sz w:val="20"/>
            <w:szCs w:val="20"/>
          </w:rPr>
          <w:instrText>PAGE    \* MERGEFORMAT</w:instrText>
        </w:r>
        <w:r w:rsidRPr="008318C2">
          <w:rPr>
            <w:rFonts w:eastAsiaTheme="minorEastAsia" w:cstheme="minorHAnsi"/>
            <w:sz w:val="20"/>
            <w:szCs w:val="20"/>
          </w:rPr>
          <w:fldChar w:fldCharType="separate"/>
        </w:r>
        <w:r w:rsidRPr="008318C2">
          <w:rPr>
            <w:rFonts w:eastAsiaTheme="majorEastAsia" w:cstheme="minorHAnsi"/>
            <w:sz w:val="20"/>
            <w:szCs w:val="20"/>
          </w:rPr>
          <w:t>2</w:t>
        </w:r>
        <w:r w:rsidRPr="008318C2">
          <w:rPr>
            <w:rFonts w:eastAsiaTheme="majorEastAsia" w:cstheme="minorHAnsi"/>
            <w:sz w:val="20"/>
            <w:szCs w:val="20"/>
          </w:rPr>
          <w:fldChar w:fldCharType="end"/>
        </w:r>
      </w:p>
    </w:sdtContent>
  </w:sdt>
  <w:p w14:paraId="4BC258BC" w14:textId="77777777" w:rsidR="00054E82" w:rsidRDefault="00054E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2B428" w14:textId="77777777" w:rsidR="00DA5DA1" w:rsidRDefault="00DA5DA1" w:rsidP="007E18B2">
      <w:pPr>
        <w:spacing w:after="0" w:line="240" w:lineRule="auto"/>
      </w:pPr>
      <w:r>
        <w:separator/>
      </w:r>
    </w:p>
  </w:footnote>
  <w:footnote w:type="continuationSeparator" w:id="0">
    <w:p w14:paraId="523461E3" w14:textId="77777777" w:rsidR="00DA5DA1" w:rsidRDefault="00DA5DA1" w:rsidP="007E18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DCBB0" w14:textId="4057D424" w:rsidR="007E18B2" w:rsidRDefault="007E18B2" w:rsidP="007E18B2">
    <w:pPr>
      <w:pStyle w:val="Nagwek"/>
      <w:jc w:val="center"/>
    </w:pPr>
    <w:r w:rsidRPr="007E18B2">
      <w:rPr>
        <w:rFonts w:ascii="Calibri" w:eastAsia="Times New Roman" w:hAnsi="Calibri" w:cs="Calibri"/>
        <w:noProof/>
        <w:color w:val="000000"/>
        <w:kern w:val="0"/>
        <w:sz w:val="24"/>
        <w:szCs w:val="24"/>
        <w:bdr w:val="none" w:sz="0" w:space="0" w:color="auto" w:frame="1"/>
        <w:lang w:eastAsia="pl-PL"/>
        <w14:ligatures w14:val="none"/>
      </w:rPr>
      <w:drawing>
        <wp:inline distT="0" distB="0" distL="0" distR="0" wp14:anchorId="04724E3C" wp14:editId="30300F84">
          <wp:extent cx="5761355" cy="810895"/>
          <wp:effectExtent l="0" t="0" r="0" b="8255"/>
          <wp:docPr id="123094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108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C75B1"/>
    <w:multiLevelType w:val="multilevel"/>
    <w:tmpl w:val="BE2C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E079BA"/>
    <w:multiLevelType w:val="multilevel"/>
    <w:tmpl w:val="4254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C7737"/>
    <w:multiLevelType w:val="multilevel"/>
    <w:tmpl w:val="94E8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854A17"/>
    <w:multiLevelType w:val="multilevel"/>
    <w:tmpl w:val="34BC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1F34A6"/>
    <w:multiLevelType w:val="multilevel"/>
    <w:tmpl w:val="1820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44588C"/>
    <w:multiLevelType w:val="multilevel"/>
    <w:tmpl w:val="8620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5B3FD2"/>
    <w:multiLevelType w:val="multilevel"/>
    <w:tmpl w:val="2050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2202910">
    <w:abstractNumId w:val="6"/>
  </w:num>
  <w:num w:numId="2" w16cid:durableId="169489424">
    <w:abstractNumId w:val="1"/>
  </w:num>
  <w:num w:numId="3" w16cid:durableId="581254549">
    <w:abstractNumId w:val="0"/>
  </w:num>
  <w:num w:numId="4" w16cid:durableId="908032963">
    <w:abstractNumId w:val="3"/>
  </w:num>
  <w:num w:numId="5" w16cid:durableId="1163547477">
    <w:abstractNumId w:val="5"/>
  </w:num>
  <w:num w:numId="6" w16cid:durableId="488908039">
    <w:abstractNumId w:val="4"/>
  </w:num>
  <w:num w:numId="7" w16cid:durableId="2125927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228"/>
    <w:rsid w:val="00006371"/>
    <w:rsid w:val="00011E97"/>
    <w:rsid w:val="000125C9"/>
    <w:rsid w:val="00015A99"/>
    <w:rsid w:val="00022661"/>
    <w:rsid w:val="00024D23"/>
    <w:rsid w:val="00026194"/>
    <w:rsid w:val="000406F6"/>
    <w:rsid w:val="000409C8"/>
    <w:rsid w:val="00051913"/>
    <w:rsid w:val="000535D4"/>
    <w:rsid w:val="00054E82"/>
    <w:rsid w:val="0005798E"/>
    <w:rsid w:val="000652D0"/>
    <w:rsid w:val="00071191"/>
    <w:rsid w:val="000731D2"/>
    <w:rsid w:val="00076265"/>
    <w:rsid w:val="00090A38"/>
    <w:rsid w:val="00095270"/>
    <w:rsid w:val="000B557D"/>
    <w:rsid w:val="000B6F30"/>
    <w:rsid w:val="000C4C1F"/>
    <w:rsid w:val="000C65BB"/>
    <w:rsid w:val="000F2CAB"/>
    <w:rsid w:val="000F2F61"/>
    <w:rsid w:val="00100FE4"/>
    <w:rsid w:val="001031D6"/>
    <w:rsid w:val="001051AA"/>
    <w:rsid w:val="001060AE"/>
    <w:rsid w:val="00116321"/>
    <w:rsid w:val="00120DC9"/>
    <w:rsid w:val="00134997"/>
    <w:rsid w:val="00135343"/>
    <w:rsid w:val="00141BF6"/>
    <w:rsid w:val="001505A0"/>
    <w:rsid w:val="0015524A"/>
    <w:rsid w:val="00165E31"/>
    <w:rsid w:val="00170EA1"/>
    <w:rsid w:val="001740EB"/>
    <w:rsid w:val="0017539C"/>
    <w:rsid w:val="00186061"/>
    <w:rsid w:val="0019100E"/>
    <w:rsid w:val="0019791C"/>
    <w:rsid w:val="00197A58"/>
    <w:rsid w:val="001A0114"/>
    <w:rsid w:val="001A0517"/>
    <w:rsid w:val="001B49CA"/>
    <w:rsid w:val="001C234A"/>
    <w:rsid w:val="001C6F2B"/>
    <w:rsid w:val="001D54E9"/>
    <w:rsid w:val="001D6209"/>
    <w:rsid w:val="001F0E71"/>
    <w:rsid w:val="001F4F0A"/>
    <w:rsid w:val="002128B3"/>
    <w:rsid w:val="00217419"/>
    <w:rsid w:val="002212F6"/>
    <w:rsid w:val="0022277C"/>
    <w:rsid w:val="00222CC3"/>
    <w:rsid w:val="002243EE"/>
    <w:rsid w:val="002305F4"/>
    <w:rsid w:val="00233330"/>
    <w:rsid w:val="00243291"/>
    <w:rsid w:val="00244EC4"/>
    <w:rsid w:val="00244F78"/>
    <w:rsid w:val="00245E32"/>
    <w:rsid w:val="002473AF"/>
    <w:rsid w:val="0025509E"/>
    <w:rsid w:val="002572AA"/>
    <w:rsid w:val="0027221F"/>
    <w:rsid w:val="0027492A"/>
    <w:rsid w:val="002769F7"/>
    <w:rsid w:val="00277396"/>
    <w:rsid w:val="00293F94"/>
    <w:rsid w:val="00294B0D"/>
    <w:rsid w:val="0029507B"/>
    <w:rsid w:val="002A13A4"/>
    <w:rsid w:val="002A1C29"/>
    <w:rsid w:val="002A39FE"/>
    <w:rsid w:val="002A665C"/>
    <w:rsid w:val="002A7665"/>
    <w:rsid w:val="002B4674"/>
    <w:rsid w:val="002C2A9E"/>
    <w:rsid w:val="002D3859"/>
    <w:rsid w:val="002D39B1"/>
    <w:rsid w:val="002E2519"/>
    <w:rsid w:val="002E4893"/>
    <w:rsid w:val="00311571"/>
    <w:rsid w:val="0031474D"/>
    <w:rsid w:val="00314A43"/>
    <w:rsid w:val="00322717"/>
    <w:rsid w:val="00322DCA"/>
    <w:rsid w:val="00326650"/>
    <w:rsid w:val="0033073F"/>
    <w:rsid w:val="00334B56"/>
    <w:rsid w:val="003378F5"/>
    <w:rsid w:val="00346E43"/>
    <w:rsid w:val="003477E8"/>
    <w:rsid w:val="003478BF"/>
    <w:rsid w:val="00354468"/>
    <w:rsid w:val="003839F5"/>
    <w:rsid w:val="00385CF1"/>
    <w:rsid w:val="003926A5"/>
    <w:rsid w:val="00393724"/>
    <w:rsid w:val="003A717D"/>
    <w:rsid w:val="003A747C"/>
    <w:rsid w:val="003B1228"/>
    <w:rsid w:val="003B79D5"/>
    <w:rsid w:val="003C1A3B"/>
    <w:rsid w:val="003F4C36"/>
    <w:rsid w:val="003F5804"/>
    <w:rsid w:val="003F79D9"/>
    <w:rsid w:val="00410CBE"/>
    <w:rsid w:val="004156D1"/>
    <w:rsid w:val="004215E4"/>
    <w:rsid w:val="00433A29"/>
    <w:rsid w:val="0046116D"/>
    <w:rsid w:val="0047319F"/>
    <w:rsid w:val="0047530F"/>
    <w:rsid w:val="004903C6"/>
    <w:rsid w:val="00495518"/>
    <w:rsid w:val="0049696A"/>
    <w:rsid w:val="0049788E"/>
    <w:rsid w:val="004A585A"/>
    <w:rsid w:val="004B2004"/>
    <w:rsid w:val="004D3AEF"/>
    <w:rsid w:val="004D432F"/>
    <w:rsid w:val="004E7B53"/>
    <w:rsid w:val="004F01A1"/>
    <w:rsid w:val="004F4CCE"/>
    <w:rsid w:val="00501FF3"/>
    <w:rsid w:val="0050340F"/>
    <w:rsid w:val="00503772"/>
    <w:rsid w:val="00523A12"/>
    <w:rsid w:val="0053286C"/>
    <w:rsid w:val="00545BDF"/>
    <w:rsid w:val="00553CA2"/>
    <w:rsid w:val="005659E2"/>
    <w:rsid w:val="00585BB0"/>
    <w:rsid w:val="00586F6B"/>
    <w:rsid w:val="00587E2E"/>
    <w:rsid w:val="005905D0"/>
    <w:rsid w:val="005927A5"/>
    <w:rsid w:val="005A0775"/>
    <w:rsid w:val="005A54D2"/>
    <w:rsid w:val="005A59F0"/>
    <w:rsid w:val="005A5B68"/>
    <w:rsid w:val="005C590D"/>
    <w:rsid w:val="005C6538"/>
    <w:rsid w:val="005C657D"/>
    <w:rsid w:val="005D7E9B"/>
    <w:rsid w:val="006104F2"/>
    <w:rsid w:val="00611056"/>
    <w:rsid w:val="0061477E"/>
    <w:rsid w:val="00614AA8"/>
    <w:rsid w:val="0061527D"/>
    <w:rsid w:val="00626C10"/>
    <w:rsid w:val="0064509F"/>
    <w:rsid w:val="00651F17"/>
    <w:rsid w:val="00652FBA"/>
    <w:rsid w:val="0065325E"/>
    <w:rsid w:val="006635E9"/>
    <w:rsid w:val="00666821"/>
    <w:rsid w:val="0067238A"/>
    <w:rsid w:val="0067388D"/>
    <w:rsid w:val="0068541E"/>
    <w:rsid w:val="00687304"/>
    <w:rsid w:val="00687982"/>
    <w:rsid w:val="00687F19"/>
    <w:rsid w:val="00693232"/>
    <w:rsid w:val="006A061A"/>
    <w:rsid w:val="006A0829"/>
    <w:rsid w:val="006A2706"/>
    <w:rsid w:val="006A46DE"/>
    <w:rsid w:val="006B16BC"/>
    <w:rsid w:val="006B7284"/>
    <w:rsid w:val="006C3361"/>
    <w:rsid w:val="006E2616"/>
    <w:rsid w:val="006E2836"/>
    <w:rsid w:val="006E52C0"/>
    <w:rsid w:val="006E7B20"/>
    <w:rsid w:val="006F58EA"/>
    <w:rsid w:val="006F5E18"/>
    <w:rsid w:val="007052CA"/>
    <w:rsid w:val="00706DEB"/>
    <w:rsid w:val="007135CA"/>
    <w:rsid w:val="007251C5"/>
    <w:rsid w:val="00725314"/>
    <w:rsid w:val="00732B5A"/>
    <w:rsid w:val="00734D07"/>
    <w:rsid w:val="00735B93"/>
    <w:rsid w:val="00741323"/>
    <w:rsid w:val="0075762B"/>
    <w:rsid w:val="00757B19"/>
    <w:rsid w:val="0078228E"/>
    <w:rsid w:val="0078376D"/>
    <w:rsid w:val="00786019"/>
    <w:rsid w:val="007913BA"/>
    <w:rsid w:val="00793D5D"/>
    <w:rsid w:val="007B0A16"/>
    <w:rsid w:val="007D672D"/>
    <w:rsid w:val="007E18B2"/>
    <w:rsid w:val="007E5675"/>
    <w:rsid w:val="007F1A3A"/>
    <w:rsid w:val="007F1C1C"/>
    <w:rsid w:val="007F5368"/>
    <w:rsid w:val="007F59E8"/>
    <w:rsid w:val="007F59EB"/>
    <w:rsid w:val="007F70E0"/>
    <w:rsid w:val="007F7F12"/>
    <w:rsid w:val="00803759"/>
    <w:rsid w:val="00813CBB"/>
    <w:rsid w:val="00821358"/>
    <w:rsid w:val="008220CC"/>
    <w:rsid w:val="00823544"/>
    <w:rsid w:val="008317A2"/>
    <w:rsid w:val="008318C2"/>
    <w:rsid w:val="00833AF0"/>
    <w:rsid w:val="008343F1"/>
    <w:rsid w:val="008372B2"/>
    <w:rsid w:val="00840DDF"/>
    <w:rsid w:val="00850908"/>
    <w:rsid w:val="00863026"/>
    <w:rsid w:val="0087118A"/>
    <w:rsid w:val="008755A5"/>
    <w:rsid w:val="00881C1C"/>
    <w:rsid w:val="00894AEA"/>
    <w:rsid w:val="008978D8"/>
    <w:rsid w:val="008A60F9"/>
    <w:rsid w:val="008A7756"/>
    <w:rsid w:val="008B397B"/>
    <w:rsid w:val="008B7718"/>
    <w:rsid w:val="008C0D2B"/>
    <w:rsid w:val="008C100F"/>
    <w:rsid w:val="008C55C5"/>
    <w:rsid w:val="008C6F7C"/>
    <w:rsid w:val="008F1A51"/>
    <w:rsid w:val="008F2BF8"/>
    <w:rsid w:val="008F573F"/>
    <w:rsid w:val="00901273"/>
    <w:rsid w:val="0090707D"/>
    <w:rsid w:val="00907535"/>
    <w:rsid w:val="00914BA2"/>
    <w:rsid w:val="00916182"/>
    <w:rsid w:val="00917871"/>
    <w:rsid w:val="00926D58"/>
    <w:rsid w:val="009377EB"/>
    <w:rsid w:val="009459DC"/>
    <w:rsid w:val="00947FBF"/>
    <w:rsid w:val="00961238"/>
    <w:rsid w:val="00962B80"/>
    <w:rsid w:val="00964E78"/>
    <w:rsid w:val="00967C88"/>
    <w:rsid w:val="00985DA4"/>
    <w:rsid w:val="009B3908"/>
    <w:rsid w:val="009B3B5B"/>
    <w:rsid w:val="009C6E2B"/>
    <w:rsid w:val="009D59E1"/>
    <w:rsid w:val="009E2BC5"/>
    <w:rsid w:val="009F5C3B"/>
    <w:rsid w:val="00A00D4C"/>
    <w:rsid w:val="00A10233"/>
    <w:rsid w:val="00A12107"/>
    <w:rsid w:val="00A16CBD"/>
    <w:rsid w:val="00A25ACE"/>
    <w:rsid w:val="00A40DA1"/>
    <w:rsid w:val="00A40E66"/>
    <w:rsid w:val="00A57012"/>
    <w:rsid w:val="00A809FD"/>
    <w:rsid w:val="00A8231F"/>
    <w:rsid w:val="00A84295"/>
    <w:rsid w:val="00A85301"/>
    <w:rsid w:val="00A9140F"/>
    <w:rsid w:val="00A94EE9"/>
    <w:rsid w:val="00AA3D06"/>
    <w:rsid w:val="00AB7AB8"/>
    <w:rsid w:val="00AC3370"/>
    <w:rsid w:val="00AD17D5"/>
    <w:rsid w:val="00AD2EE6"/>
    <w:rsid w:val="00AF3F44"/>
    <w:rsid w:val="00AF6BCA"/>
    <w:rsid w:val="00AF7CD3"/>
    <w:rsid w:val="00B02B93"/>
    <w:rsid w:val="00B11AF0"/>
    <w:rsid w:val="00B12751"/>
    <w:rsid w:val="00B168DD"/>
    <w:rsid w:val="00B20609"/>
    <w:rsid w:val="00B2562C"/>
    <w:rsid w:val="00B323DA"/>
    <w:rsid w:val="00B43D17"/>
    <w:rsid w:val="00B43E8C"/>
    <w:rsid w:val="00B46831"/>
    <w:rsid w:val="00B62AC2"/>
    <w:rsid w:val="00B65FBD"/>
    <w:rsid w:val="00B67C69"/>
    <w:rsid w:val="00B730C8"/>
    <w:rsid w:val="00B7446B"/>
    <w:rsid w:val="00BA0545"/>
    <w:rsid w:val="00BA7069"/>
    <w:rsid w:val="00BB0691"/>
    <w:rsid w:val="00BB1301"/>
    <w:rsid w:val="00BB1F5D"/>
    <w:rsid w:val="00BC21BA"/>
    <w:rsid w:val="00BC21CF"/>
    <w:rsid w:val="00BC2CF2"/>
    <w:rsid w:val="00BD27F0"/>
    <w:rsid w:val="00BD46A4"/>
    <w:rsid w:val="00BD5B33"/>
    <w:rsid w:val="00BD7EB1"/>
    <w:rsid w:val="00C1674E"/>
    <w:rsid w:val="00C358E2"/>
    <w:rsid w:val="00C44A88"/>
    <w:rsid w:val="00C56F17"/>
    <w:rsid w:val="00C61AAD"/>
    <w:rsid w:val="00C670BC"/>
    <w:rsid w:val="00C67B6B"/>
    <w:rsid w:val="00C77C6A"/>
    <w:rsid w:val="00C80212"/>
    <w:rsid w:val="00C856C5"/>
    <w:rsid w:val="00C876B1"/>
    <w:rsid w:val="00C97698"/>
    <w:rsid w:val="00CA1819"/>
    <w:rsid w:val="00CA5264"/>
    <w:rsid w:val="00CA53E6"/>
    <w:rsid w:val="00CB2278"/>
    <w:rsid w:val="00CC70C3"/>
    <w:rsid w:val="00CD06B1"/>
    <w:rsid w:val="00CD6967"/>
    <w:rsid w:val="00CE1FDD"/>
    <w:rsid w:val="00CE2C9D"/>
    <w:rsid w:val="00CE39BE"/>
    <w:rsid w:val="00CF0226"/>
    <w:rsid w:val="00CF0A38"/>
    <w:rsid w:val="00D13BA4"/>
    <w:rsid w:val="00D20F8D"/>
    <w:rsid w:val="00D21EA5"/>
    <w:rsid w:val="00D34025"/>
    <w:rsid w:val="00D34BB9"/>
    <w:rsid w:val="00D400F0"/>
    <w:rsid w:val="00D42FF0"/>
    <w:rsid w:val="00D4364C"/>
    <w:rsid w:val="00D54BFD"/>
    <w:rsid w:val="00D65BCE"/>
    <w:rsid w:val="00D70C63"/>
    <w:rsid w:val="00D77BF0"/>
    <w:rsid w:val="00D80933"/>
    <w:rsid w:val="00D84C3D"/>
    <w:rsid w:val="00DA312C"/>
    <w:rsid w:val="00DA329C"/>
    <w:rsid w:val="00DA3D37"/>
    <w:rsid w:val="00DA4137"/>
    <w:rsid w:val="00DA5DA1"/>
    <w:rsid w:val="00DA7E31"/>
    <w:rsid w:val="00DB027D"/>
    <w:rsid w:val="00DB69F0"/>
    <w:rsid w:val="00DB75E8"/>
    <w:rsid w:val="00DC175A"/>
    <w:rsid w:val="00DC5A65"/>
    <w:rsid w:val="00DC623D"/>
    <w:rsid w:val="00DD1098"/>
    <w:rsid w:val="00DD6E44"/>
    <w:rsid w:val="00DE775A"/>
    <w:rsid w:val="00DF2CC3"/>
    <w:rsid w:val="00DF3D4A"/>
    <w:rsid w:val="00E058A0"/>
    <w:rsid w:val="00E071B5"/>
    <w:rsid w:val="00E078EE"/>
    <w:rsid w:val="00E145CD"/>
    <w:rsid w:val="00E14A85"/>
    <w:rsid w:val="00E15DC3"/>
    <w:rsid w:val="00E21DA7"/>
    <w:rsid w:val="00E23D2B"/>
    <w:rsid w:val="00E24B4C"/>
    <w:rsid w:val="00E4461D"/>
    <w:rsid w:val="00E46481"/>
    <w:rsid w:val="00E47672"/>
    <w:rsid w:val="00E575A5"/>
    <w:rsid w:val="00E7005E"/>
    <w:rsid w:val="00E77C62"/>
    <w:rsid w:val="00E83110"/>
    <w:rsid w:val="00E844B0"/>
    <w:rsid w:val="00E8466E"/>
    <w:rsid w:val="00E91302"/>
    <w:rsid w:val="00EA411F"/>
    <w:rsid w:val="00EC6CE4"/>
    <w:rsid w:val="00ED4529"/>
    <w:rsid w:val="00EE030C"/>
    <w:rsid w:val="00EE318F"/>
    <w:rsid w:val="00EE34D7"/>
    <w:rsid w:val="00EE3A63"/>
    <w:rsid w:val="00EE492B"/>
    <w:rsid w:val="00F00864"/>
    <w:rsid w:val="00F12D87"/>
    <w:rsid w:val="00F21070"/>
    <w:rsid w:val="00F2372A"/>
    <w:rsid w:val="00F31CAD"/>
    <w:rsid w:val="00F3317D"/>
    <w:rsid w:val="00F36071"/>
    <w:rsid w:val="00F364A5"/>
    <w:rsid w:val="00F41DF8"/>
    <w:rsid w:val="00F46E11"/>
    <w:rsid w:val="00F56C27"/>
    <w:rsid w:val="00F71AC6"/>
    <w:rsid w:val="00F81D18"/>
    <w:rsid w:val="00F8406A"/>
    <w:rsid w:val="00F84469"/>
    <w:rsid w:val="00F91122"/>
    <w:rsid w:val="00F920E5"/>
    <w:rsid w:val="00FA1ECA"/>
    <w:rsid w:val="00FA2F72"/>
    <w:rsid w:val="00FB32C1"/>
    <w:rsid w:val="00FB3D41"/>
    <w:rsid w:val="00FB4A9B"/>
    <w:rsid w:val="00FB5849"/>
    <w:rsid w:val="00FB6195"/>
    <w:rsid w:val="00FC3C78"/>
    <w:rsid w:val="00FD12B7"/>
    <w:rsid w:val="00FD5B62"/>
    <w:rsid w:val="00FF0F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7DB84"/>
  <w15:chartTrackingRefBased/>
  <w15:docId w15:val="{0D9DF725-6A1A-4553-BAD1-6C69AEB5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79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18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8B2"/>
  </w:style>
  <w:style w:type="paragraph" w:styleId="Stopka">
    <w:name w:val="footer"/>
    <w:basedOn w:val="Normalny"/>
    <w:link w:val="StopkaZnak"/>
    <w:uiPriority w:val="99"/>
    <w:unhideWhenUsed/>
    <w:rsid w:val="007E18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8B2"/>
  </w:style>
  <w:style w:type="table" w:styleId="Tabela-Siatka">
    <w:name w:val="Table Grid"/>
    <w:basedOn w:val="Standardowy"/>
    <w:uiPriority w:val="39"/>
    <w:rsid w:val="00212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semiHidden/>
    <w:unhideWhenUsed/>
    <w:rsid w:val="00E77C62"/>
    <w:pPr>
      <w:spacing w:after="0" w:line="240" w:lineRule="auto"/>
      <w:ind w:left="360"/>
      <w:jc w:val="both"/>
    </w:pPr>
    <w:rPr>
      <w:rFonts w:ascii="Times New Roman" w:eastAsia="Times New Roman" w:hAnsi="Times New Roman" w:cs="Times New Roman"/>
      <w:kern w:val="0"/>
      <w:sz w:val="24"/>
      <w:szCs w:val="20"/>
      <w:lang w:eastAsia="pl-PL"/>
      <w14:ligatures w14:val="none"/>
    </w:rPr>
  </w:style>
  <w:style w:type="character" w:customStyle="1" w:styleId="TekstpodstawowywcityZnak">
    <w:name w:val="Tekst podstawowy wcięty Znak"/>
    <w:basedOn w:val="Domylnaczcionkaakapitu"/>
    <w:link w:val="Tekstpodstawowywcity"/>
    <w:semiHidden/>
    <w:rsid w:val="00E77C62"/>
    <w:rPr>
      <w:rFonts w:ascii="Times New Roman" w:eastAsia="Times New Roman" w:hAnsi="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517205">
      <w:bodyDiv w:val="1"/>
      <w:marLeft w:val="0"/>
      <w:marRight w:val="0"/>
      <w:marTop w:val="0"/>
      <w:marBottom w:val="0"/>
      <w:divBdr>
        <w:top w:val="none" w:sz="0" w:space="0" w:color="auto"/>
        <w:left w:val="none" w:sz="0" w:space="0" w:color="auto"/>
        <w:bottom w:val="none" w:sz="0" w:space="0" w:color="auto"/>
        <w:right w:val="none" w:sz="0" w:space="0" w:color="auto"/>
      </w:divBdr>
    </w:div>
    <w:div w:id="665977887">
      <w:bodyDiv w:val="1"/>
      <w:marLeft w:val="0"/>
      <w:marRight w:val="0"/>
      <w:marTop w:val="0"/>
      <w:marBottom w:val="0"/>
      <w:divBdr>
        <w:top w:val="none" w:sz="0" w:space="0" w:color="auto"/>
        <w:left w:val="none" w:sz="0" w:space="0" w:color="auto"/>
        <w:bottom w:val="none" w:sz="0" w:space="0" w:color="auto"/>
        <w:right w:val="none" w:sz="0" w:space="0" w:color="auto"/>
      </w:divBdr>
    </w:div>
    <w:div w:id="1071005686">
      <w:bodyDiv w:val="1"/>
      <w:marLeft w:val="0"/>
      <w:marRight w:val="0"/>
      <w:marTop w:val="0"/>
      <w:marBottom w:val="0"/>
      <w:divBdr>
        <w:top w:val="none" w:sz="0" w:space="0" w:color="auto"/>
        <w:left w:val="none" w:sz="0" w:space="0" w:color="auto"/>
        <w:bottom w:val="none" w:sz="0" w:space="0" w:color="auto"/>
        <w:right w:val="none" w:sz="0" w:space="0" w:color="auto"/>
      </w:divBdr>
    </w:div>
    <w:div w:id="1195732800">
      <w:bodyDiv w:val="1"/>
      <w:marLeft w:val="0"/>
      <w:marRight w:val="0"/>
      <w:marTop w:val="0"/>
      <w:marBottom w:val="0"/>
      <w:divBdr>
        <w:top w:val="none" w:sz="0" w:space="0" w:color="auto"/>
        <w:left w:val="none" w:sz="0" w:space="0" w:color="auto"/>
        <w:bottom w:val="none" w:sz="0" w:space="0" w:color="auto"/>
        <w:right w:val="none" w:sz="0" w:space="0" w:color="auto"/>
      </w:divBdr>
    </w:div>
    <w:div w:id="1645236692">
      <w:bodyDiv w:val="1"/>
      <w:marLeft w:val="0"/>
      <w:marRight w:val="0"/>
      <w:marTop w:val="0"/>
      <w:marBottom w:val="0"/>
      <w:divBdr>
        <w:top w:val="none" w:sz="0" w:space="0" w:color="auto"/>
        <w:left w:val="none" w:sz="0" w:space="0" w:color="auto"/>
        <w:bottom w:val="none" w:sz="0" w:space="0" w:color="auto"/>
        <w:right w:val="none" w:sz="0" w:space="0" w:color="auto"/>
      </w:divBdr>
    </w:div>
    <w:div w:id="2101875232">
      <w:bodyDiv w:val="1"/>
      <w:marLeft w:val="0"/>
      <w:marRight w:val="0"/>
      <w:marTop w:val="0"/>
      <w:marBottom w:val="0"/>
      <w:divBdr>
        <w:top w:val="none" w:sz="0" w:space="0" w:color="auto"/>
        <w:left w:val="none" w:sz="0" w:space="0" w:color="auto"/>
        <w:bottom w:val="none" w:sz="0" w:space="0" w:color="auto"/>
        <w:right w:val="none" w:sz="0" w:space="0" w:color="auto"/>
      </w:divBdr>
    </w:div>
    <w:div w:id="211354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1EC4F-703A-4E55-B8F6-B3094D2D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32</Pages>
  <Words>10226</Words>
  <Characters>61358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Lipska</dc:creator>
  <cp:keywords/>
  <dc:description/>
  <cp:lastModifiedBy>Barbara Kosakowska</cp:lastModifiedBy>
  <cp:revision>318</cp:revision>
  <dcterms:created xsi:type="dcterms:W3CDTF">2024-12-11T11:02:00Z</dcterms:created>
  <dcterms:modified xsi:type="dcterms:W3CDTF">2026-01-22T13:09:00Z</dcterms:modified>
</cp:coreProperties>
</file>